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有关英文个人简历模板大学生简短</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英文个人简历模板大学生简短一各位领导，我带着复杂的心情写这封次致信。由于您对我的能力的信任，使我得以加入公司，并且在短短的两年间获得了许多的机遇和挑战。经过这两年在公司从事的x开发和x管理工作，使我在x开发，x管理等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开发和x管理工作，使我在x开发，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有关英文个人简历模板大学生简短二</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有关英文个人简历模板大学生简短三</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有关英文个人简历模板大学生简短四</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有关英文个人简历模板大学生简短五</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有关英文个人简历模板大学生简短六</w:t>
      </w:r>
    </w:p>
    <w:p>
      <w:pPr>
        <w:ind w:left="0" w:right="0" w:firstLine="560"/>
        <w:spacing w:before="450" w:after="450" w:line="312" w:lineRule="auto"/>
      </w:pPr>
      <w:r>
        <w:rPr>
          <w:rFonts w:ascii="宋体" w:hAnsi="宋体" w:eastAsia="宋体" w:cs="宋体"/>
          <w:color w:val="000"/>
          <w:sz w:val="28"/>
          <w:szCs w:val="28"/>
        </w:rPr>
        <w:t xml:space="preserve">论文题目：机载sar回波频率域仿真研究</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有关英文个人简历模板大学生简短七</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例5</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例7</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有关英文个人简历模板大学生简短八</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有关英文个人简历模板大学生简短九</w:t>
      </w:r>
    </w:p>
    <w:p>
      <w:pPr>
        <w:ind w:left="0" w:right="0" w:firstLine="560"/>
        <w:spacing w:before="450" w:after="450" w:line="312" w:lineRule="auto"/>
      </w:pPr>
      <w:r>
        <w:rPr>
          <w:rFonts w:ascii="宋体" w:hAnsi="宋体" w:eastAsia="宋体" w:cs="宋体"/>
          <w:color w:val="000"/>
          <w:sz w:val="28"/>
          <w:szCs w:val="28"/>
        </w:rPr>
        <w:t xml:space="preserve">英文简历 | 英文简历模板 | 英文自我介绍 | 英语求职信 | 英语自我介绍</w:t>
      </w:r>
    </w:p>
    <w:p>
      <w:pPr>
        <w:ind w:left="0" w:right="0" w:firstLine="560"/>
        <w:spacing w:before="450" w:after="450" w:line="312" w:lineRule="auto"/>
      </w:pPr>
      <w:r>
        <w:rPr>
          <w:rFonts w:ascii="宋体" w:hAnsi="宋体" w:eastAsia="宋体" w:cs="宋体"/>
          <w:color w:val="000"/>
          <w:sz w:val="28"/>
          <w:szCs w:val="28"/>
        </w:rPr>
        <w:t xml:space="preserve">20_.7～20_.8 summer special olympic games in 20_ [volunteer]</w:t>
      </w:r>
    </w:p>
    <w:p>
      <w:pPr>
        <w:ind w:left="0" w:right="0" w:firstLine="560"/>
        <w:spacing w:before="450" w:after="450" w:line="312" w:lineRule="auto"/>
      </w:pPr>
      <w:r>
        <w:rPr>
          <w:rFonts w:ascii="宋体" w:hAnsi="宋体" w:eastAsia="宋体" w:cs="宋体"/>
          <w:color w:val="000"/>
          <w:sz w:val="28"/>
          <w:szCs w:val="28"/>
        </w:rPr>
        <w:t xml:space="preserve">charity sale in yu garden bilingually and promote sales of items successfully</w:t>
      </w:r>
    </w:p>
    <w:p>
      <w:pPr>
        <w:ind w:left="0" w:right="0" w:firstLine="560"/>
        <w:spacing w:before="450" w:after="450" w:line="312" w:lineRule="auto"/>
      </w:pPr>
      <w:r>
        <w:rPr>
          <w:rFonts w:ascii="宋体" w:hAnsi="宋体" w:eastAsia="宋体" w:cs="宋体"/>
          <w:color w:val="000"/>
          <w:sz w:val="28"/>
          <w:szCs w:val="28"/>
        </w:rPr>
        <w:t xml:space="preserve">20_.9～20_.6 english club [vice president]</w:t>
      </w:r>
    </w:p>
    <w:p>
      <w:pPr>
        <w:ind w:left="0" w:right="0" w:firstLine="560"/>
        <w:spacing w:before="450" w:after="450" w:line="312" w:lineRule="auto"/>
      </w:pPr>
      <w:r>
        <w:rPr>
          <w:rFonts w:ascii="宋体" w:hAnsi="宋体" w:eastAsia="宋体" w:cs="宋体"/>
          <w:color w:val="000"/>
          <w:sz w:val="28"/>
          <w:szCs w:val="28"/>
        </w:rPr>
        <w:t xml:space="preserve">coordinated affairs of the society including raising funds from corporate sponsors for our society; organized english corner, educational lectures and outdoor practice</w:t>
      </w:r>
    </w:p>
    <w:p>
      <w:pPr>
        <w:ind w:left="0" w:right="0" w:firstLine="560"/>
        <w:spacing w:before="450" w:after="450" w:line="312" w:lineRule="auto"/>
      </w:pPr>
      <w:r>
        <w:rPr>
          <w:rFonts w:ascii="宋体" w:hAnsi="宋体" w:eastAsia="宋体" w:cs="宋体"/>
          <w:color w:val="000"/>
          <w:sz w:val="28"/>
          <w:szCs w:val="28"/>
        </w:rPr>
        <w:t xml:space="preserve">20_.3～20_.12 students’ entrepreneurship center (marketing department) [assistant]</w:t>
      </w:r>
    </w:p>
    <w:p>
      <w:pPr>
        <w:ind w:left="0" w:right="0" w:firstLine="560"/>
        <w:spacing w:before="450" w:after="450" w:line="312" w:lineRule="auto"/>
      </w:pPr>
      <w:r>
        <w:rPr>
          <w:rFonts w:ascii="宋体" w:hAnsi="宋体" w:eastAsia="宋体" w:cs="宋体"/>
          <w:color w:val="000"/>
          <w:sz w:val="28"/>
          <w:szCs w:val="28"/>
        </w:rPr>
        <w:t xml:space="preserve">researched materials of competition, government policies, social factor concerning starting one’s own business; focused on marketing plans</w:t>
      </w:r>
    </w:p>
    <w:p>
      <w:pPr>
        <w:ind w:left="0" w:right="0" w:firstLine="560"/>
        <w:spacing w:before="450" w:after="450" w:line="312" w:lineRule="auto"/>
      </w:pPr>
      <w:r>
        <w:rPr>
          <w:rFonts w:ascii="宋体" w:hAnsi="宋体" w:eastAsia="宋体" w:cs="宋体"/>
          <w:color w:val="000"/>
          <w:sz w:val="28"/>
          <w:szCs w:val="28"/>
        </w:rPr>
        <w:t xml:space="preserve">honors and scholarships</w:t>
      </w:r>
    </w:p>
    <w:p>
      <w:pPr>
        <w:ind w:left="0" w:right="0" w:firstLine="560"/>
        <w:spacing w:before="450" w:after="450" w:line="312" w:lineRule="auto"/>
      </w:pPr>
      <w:r>
        <w:rPr>
          <w:rFonts w:ascii="宋体" w:hAnsi="宋体" w:eastAsia="宋体" w:cs="宋体"/>
          <w:color w:val="000"/>
          <w:sz w:val="28"/>
          <w:szCs w:val="28"/>
        </w:rPr>
        <w:t xml:space="preserve">academic：national scholarship, 1st scholarship(once, 1 student/semester)in 20_-20_</w:t>
      </w:r>
    </w:p>
    <w:p>
      <w:pPr>
        <w:ind w:left="0" w:right="0" w:firstLine="560"/>
        <w:spacing w:before="450" w:after="450" w:line="312" w:lineRule="auto"/>
      </w:pPr>
      <w:r>
        <w:rPr>
          <w:rFonts w:ascii="宋体" w:hAnsi="宋体" w:eastAsia="宋体" w:cs="宋体"/>
          <w:color w:val="000"/>
          <w:sz w:val="28"/>
          <w:szCs w:val="28"/>
        </w:rPr>
        <w:t xml:space="preserve">scholarship for outstanding students, 3rd scholarship(twice, top 10%)in 20_-20_</w:t>
      </w:r>
    </w:p>
    <w:p>
      <w:pPr>
        <w:ind w:left="0" w:right="0" w:firstLine="560"/>
        <w:spacing w:before="450" w:after="450" w:line="312" w:lineRule="auto"/>
      </w:pPr>
      <w:r>
        <w:rPr>
          <w:rFonts w:ascii="宋体" w:hAnsi="宋体" w:eastAsia="宋体" w:cs="宋体"/>
          <w:color w:val="000"/>
          <w:sz w:val="28"/>
          <w:szCs w:val="28"/>
        </w:rPr>
        <w:t xml:space="preserve">excellent inpidual of summer practice and 2nd place for social articles in 20_-20_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2026-05-05T12:54:03+08:00</dcterms:created>
  <dcterms:modified xsi:type="dcterms:W3CDTF">2026-05-05T12:54:03+08:00</dcterms:modified>
</cp:coreProperties>
</file>

<file path=docProps/custom.xml><?xml version="1.0" encoding="utf-8"?>
<Properties xmlns="http://schemas.openxmlformats.org/officeDocument/2006/custom-properties" xmlns:vt="http://schemas.openxmlformats.org/officeDocument/2006/docPropsVTypes"/>
</file>