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最新财务会计工作年终述职报告(二篇)</w:t>
      </w:r>
      <w:bookmarkEnd w:id="1"/>
    </w:p>
    <w:p>
      <w:pPr>
        <w:jc w:val="center"/>
        <w:spacing w:before="0" w:after="450"/>
      </w:pPr>
      <w:r>
        <w:rPr>
          <w:rFonts w:ascii="Arial" w:hAnsi="Arial" w:eastAsia="Arial" w:cs="Arial"/>
          <w:color w:val="999999"/>
          <w:sz w:val="20"/>
          <w:szCs w:val="20"/>
        </w:rPr>
        <w:t xml:space="preserve">来源：网络  作者：心旷神怡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最新财务会计工作年终述职报告一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w:t>
      </w:r>
    </w:p>
    <w:p>
      <w:pPr>
        <w:ind w:left="0" w:right="0" w:firstLine="560"/>
        <w:spacing w:before="450" w:after="450" w:line="312" w:lineRule="auto"/>
      </w:pPr>
      <w:r>
        <w:rPr>
          <w:rFonts w:ascii="黑体" w:hAnsi="黑体" w:eastAsia="黑体" w:cs="黑体"/>
          <w:color w:val="000000"/>
          <w:sz w:val="36"/>
          <w:szCs w:val="36"/>
          <w:b w:val="1"/>
          <w:bCs w:val="1"/>
        </w:rPr>
        <w:t xml:space="preserve">最新财务会计工作年终述职报告一</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实习的主要内容如下：</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实习收获与体会如下：</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w:t>
      </w:r>
    </w:p>
    <w:p>
      <w:pPr>
        <w:ind w:left="0" w:right="0" w:firstLine="560"/>
        <w:spacing w:before="450" w:after="450" w:line="312" w:lineRule="auto"/>
      </w:pPr>
      <w:r>
        <w:rPr>
          <w:rFonts w:ascii="宋体" w:hAnsi="宋体" w:eastAsia="宋体" w:cs="宋体"/>
          <w:color w:val="000"/>
          <w:sz w:val="28"/>
          <w:szCs w:val="28"/>
        </w:rPr>
        <w:t xml:space="preserve">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最新财务会计工作年终述职报告二</w:t>
      </w:r>
    </w:p>
    <w:p>
      <w:pPr>
        <w:ind w:left="0" w:right="0" w:firstLine="560"/>
        <w:spacing w:before="450" w:after="450" w:line="312" w:lineRule="auto"/>
      </w:pPr>
      <w:r>
        <w:rPr>
          <w:rFonts w:ascii="宋体" w:hAnsi="宋体" w:eastAsia="宋体" w:cs="宋体"/>
          <w:color w:val="000"/>
          <w:sz w:val="28"/>
          <w:szCs w:val="28"/>
        </w:rPr>
        <w:t xml:space="preserve">经过此次实习，不仅仅培养了我的实际动手本事，增加了实际的操作经验，缩短了抽象的课本知识与实际工作的距离，对实际的财务工作的有了一个新的开始;同时也让我认识到了传统手工会计和会计电算化的有共同之处和不一样之处;</w:t>
      </w:r>
    </w:p>
    <w:p>
      <w:pPr>
        <w:ind w:left="0" w:right="0" w:firstLine="560"/>
        <w:spacing w:before="450" w:after="450" w:line="312" w:lineRule="auto"/>
      </w:pPr>
      <w:r>
        <w:rPr>
          <w:rFonts w:ascii="宋体" w:hAnsi="宋体" w:eastAsia="宋体" w:cs="宋体"/>
          <w:color w:val="000"/>
          <w:sz w:val="28"/>
          <w:szCs w:val="28"/>
        </w:rPr>
        <w:t xml:space="preserve">一、共同点：</w:t>
      </w:r>
    </w:p>
    <w:p>
      <w:pPr>
        <w:ind w:left="0" w:right="0" w:firstLine="560"/>
        <w:spacing w:before="450" w:after="450" w:line="312" w:lineRule="auto"/>
      </w:pPr>
      <w:r>
        <w:rPr>
          <w:rFonts w:ascii="宋体" w:hAnsi="宋体" w:eastAsia="宋体" w:cs="宋体"/>
          <w:color w:val="000"/>
          <w:sz w:val="28"/>
          <w:szCs w:val="28"/>
        </w:rPr>
        <w:t xml:space="preserve">1、无论是传统手工会计和电算化会计其最终目标仍是为了加强经营管理，供给会计信息，参与经济决策，提高经济效益。</w:t>
      </w:r>
    </w:p>
    <w:p>
      <w:pPr>
        <w:ind w:left="0" w:right="0" w:firstLine="560"/>
        <w:spacing w:before="450" w:after="450" w:line="312" w:lineRule="auto"/>
      </w:pPr>
      <w:r>
        <w:rPr>
          <w:rFonts w:ascii="宋体" w:hAnsi="宋体" w:eastAsia="宋体" w:cs="宋体"/>
          <w:color w:val="000"/>
          <w:sz w:val="28"/>
          <w:szCs w:val="28"/>
        </w:rPr>
        <w:t xml:space="preserve">2、传统手工会计和电算化会计都是遵守会计法规，会计法规是会计工作的重要依据。3、传统手工会计和电算化会计都遵循基本的会计理论与会计方法及会计准则。4、传统手工会计和电算化会计基本功能相同，基本功能为：信息的采集与记录、信息的存储、信息的加工处理、信息的传输、信息的输出。5、保存会计档案。6、编制会计报表。</w:t>
      </w:r>
    </w:p>
    <w:p>
      <w:pPr>
        <w:ind w:left="0" w:right="0" w:firstLine="560"/>
        <w:spacing w:before="450" w:after="450" w:line="312" w:lineRule="auto"/>
      </w:pPr>
      <w:r>
        <w:rPr>
          <w:rFonts w:ascii="宋体" w:hAnsi="宋体" w:eastAsia="宋体" w:cs="宋体"/>
          <w:color w:val="000"/>
          <w:sz w:val="28"/>
          <w:szCs w:val="28"/>
        </w:rPr>
        <w:t xml:space="preserve">二、不一样点：</w:t>
      </w:r>
    </w:p>
    <w:p>
      <w:pPr>
        <w:ind w:left="0" w:right="0" w:firstLine="560"/>
        <w:spacing w:before="450" w:after="450" w:line="312" w:lineRule="auto"/>
      </w:pPr>
      <w:r>
        <w:rPr>
          <w:rFonts w:ascii="宋体" w:hAnsi="宋体" w:eastAsia="宋体" w:cs="宋体"/>
          <w:color w:val="000"/>
          <w:sz w:val="28"/>
          <w:szCs w:val="28"/>
        </w:rPr>
        <w:t xml:space="preserve">1、运算工具不一样传统手工会计运算工具是算盘或电子计算器等，计算过程每运算一次要重复一次，由于不能存储运算结果，人要边算边记录，工作量大，速度慢。电算化会计的运算工具是电子计算机，数据处理由计算机完成，能自动及时的存储运算结果，人只要输入原始数据便能得到所期望的信息。</w:t>
      </w:r>
    </w:p>
    <w:p>
      <w:pPr>
        <w:ind w:left="0" w:right="0" w:firstLine="560"/>
        <w:spacing w:before="450" w:after="450" w:line="312" w:lineRule="auto"/>
      </w:pPr>
      <w:r>
        <w:rPr>
          <w:rFonts w:ascii="宋体" w:hAnsi="宋体" w:eastAsia="宋体" w:cs="宋体"/>
          <w:color w:val="000"/>
          <w:sz w:val="28"/>
          <w:szCs w:val="28"/>
        </w:rPr>
        <w:t xml:space="preserve">2、信息载体不一样;传统手工会计所有信息都以纸张为载体，占用空间大，不易保管，查找困难。电算化会计除了必要的会计凭证之外，均可用磁盘、磁带做信息载体，它占用空间小，保管容易，查找方便。</w:t>
      </w:r>
    </w:p>
    <w:p>
      <w:pPr>
        <w:ind w:left="0" w:right="0" w:firstLine="560"/>
        <w:spacing w:before="450" w:after="450" w:line="312" w:lineRule="auto"/>
      </w:pPr>
      <w:r>
        <w:rPr>
          <w:rFonts w:ascii="宋体" w:hAnsi="宋体" w:eastAsia="宋体" w:cs="宋体"/>
          <w:color w:val="000"/>
          <w:sz w:val="28"/>
          <w:szCs w:val="28"/>
        </w:rPr>
        <w:t xml:space="preserve">3、帐薄规则不一样;传统手工会计规定日记帐、总帐要用订本式帐册，明细帐要用活页式帐册;帐薄记录的错误要用化线法和红字法更正;帐页中的空行、空页要用红线划消。电算化会计不采用传统手工会计中的一套改错方案，凡是登记过帐的数据，不得更改(当然还是要辅以技术控制)，即使有错，只能采用输入“更改凭证”加以改正，以留下改动痕迹。对需要打印的帐页的空行、空页能够用手工处理。</w:t>
      </w:r>
    </w:p>
    <w:p>
      <w:pPr>
        <w:ind w:left="0" w:right="0" w:firstLine="560"/>
        <w:spacing w:before="450" w:after="450" w:line="312" w:lineRule="auto"/>
      </w:pPr>
      <w:r>
        <w:rPr>
          <w:rFonts w:ascii="宋体" w:hAnsi="宋体" w:eastAsia="宋体" w:cs="宋体"/>
          <w:color w:val="000"/>
          <w:sz w:val="28"/>
          <w:szCs w:val="28"/>
        </w:rPr>
        <w:t xml:space="preserve">4、帐务的处理程序(会计核算形式)不一样传统手工会计处理帐务的程序有4种，但都避免不了重复转抄与计算的根本弱点，伴之而来的是人员与环节的增多和差错的增多。成熟的电算化会计的帐务处理程序用同一模式来处理不一样企业的会计业务，成本核算程序以软件固化形式在计算机里，从会计凭证到会计报表的过程都由计算机处理完成后，而任何要求的输出都能得到满足。</w:t>
      </w:r>
    </w:p>
    <w:p>
      <w:pPr>
        <w:ind w:left="0" w:right="0" w:firstLine="560"/>
        <w:spacing w:before="450" w:after="450" w:line="312" w:lineRule="auto"/>
      </w:pPr>
      <w:r>
        <w:rPr>
          <w:rFonts w:ascii="宋体" w:hAnsi="宋体" w:eastAsia="宋体" w:cs="宋体"/>
          <w:color w:val="000"/>
          <w:sz w:val="28"/>
          <w:szCs w:val="28"/>
        </w:rPr>
        <w:t xml:space="preserve">5、会计工作组织体制不一样;传统手工会计的会计组织工作以会计事物的不一样性质作为制定的主要依据;电算化会计组织体制以数据的不一样形态做为制定的主要依据。</w:t>
      </w:r>
    </w:p>
    <w:p>
      <w:pPr>
        <w:ind w:left="0" w:right="0" w:firstLine="560"/>
        <w:spacing w:before="450" w:after="450" w:line="312" w:lineRule="auto"/>
      </w:pPr>
      <w:r>
        <w:rPr>
          <w:rFonts w:ascii="宋体" w:hAnsi="宋体" w:eastAsia="宋体" w:cs="宋体"/>
          <w:color w:val="000"/>
          <w:sz w:val="28"/>
          <w:szCs w:val="28"/>
        </w:rPr>
        <w:t xml:space="preserve">6、人员结果不一样;传统手工会计中的人员均是会计专业人员，其中的权威应是会计师;电算化会计中的人员由会计专业人员、电子计算机软件、硬件及操作人员组成，其中权威应为掌握电算化会计中级的会计师。</w:t>
      </w:r>
    </w:p>
    <w:p>
      <w:pPr>
        <w:ind w:left="0" w:right="0" w:firstLine="560"/>
        <w:spacing w:before="450" w:after="450" w:line="312" w:lineRule="auto"/>
      </w:pPr>
      <w:r>
        <w:rPr>
          <w:rFonts w:ascii="宋体" w:hAnsi="宋体" w:eastAsia="宋体" w:cs="宋体"/>
          <w:color w:val="000"/>
          <w:sz w:val="28"/>
          <w:szCs w:val="28"/>
        </w:rPr>
        <w:t xml:space="preserve">7、内部控制不一样;传统手工会计对会计凭证的正确性，一般从摘要资料、数量、单价、金额、会计科目等项目来审核;对帐户的正确性一般从三套帐的相互核对来验证;还经过帐证相符、帐帐相符、帐实相符等内部控制方式来保证数据的正确，堵塞漏洞。电算化会计由于帐务处理程序和会计工作组体制的变化，除原始数据的收集、审核、编码由原会计人员进行外，其余的处理都由计算机部门负责。内部控制方式部分被计算机技术替代，由手工控制转为人机控制。</w:t>
      </w:r>
    </w:p>
    <w:p>
      <w:pPr>
        <w:ind w:left="0" w:right="0" w:firstLine="560"/>
        <w:spacing w:before="450" w:after="450" w:line="312" w:lineRule="auto"/>
      </w:pPr>
      <w:r>
        <w:rPr>
          <w:rFonts w:ascii="宋体" w:hAnsi="宋体" w:eastAsia="宋体" w:cs="宋体"/>
          <w:color w:val="000"/>
          <w:sz w:val="28"/>
          <w:szCs w:val="28"/>
        </w:rPr>
        <w:t xml:space="preserve">以上种种区别，集于一点，就是由于电算化会计数据处理方式的改变，引起了传统手工会计各个方面的变化，这一变化将使得系统功能更为加强，系统结构更为合理，系统管理更为完善。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2026-10-06T09:40:25+08:00</dcterms:created>
  <dcterms:modified xsi:type="dcterms:W3CDTF">2026-10-06T09:40:25+08:00</dcterms:modified>
</cp:coreProperties>
</file>

<file path=docProps/custom.xml><?xml version="1.0" encoding="utf-8"?>
<Properties xmlns="http://schemas.openxmlformats.org/officeDocument/2006/custom-properties" xmlns:vt="http://schemas.openxmlformats.org/officeDocument/2006/docPropsVTypes"/>
</file>