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2025年服装销售营业员的个人述职报告(五篇)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销售营业员的个人述职报告一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服装销售营业员的个人述职报告一</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仅代表了企业的外部形象，而且还起到加快销售的作用，具备良好素质的服装导购员，除了熟悉商品之外，也就应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1，推荐服装时候要有信心，大方、坦诚地向顾客推荐服装，导购员就就应具备十足的耐心、细心，让客户对自己产生信任感。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2，为顾客推荐适合于顾客体型、品味的`服饰，为客户在挑选服装时候出谋划策，提示相关细节，帮忙客户选取。</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4，配合服饰特点进行推荐。每种类型的服装具有不同的特征，如功能，设计，质量和其他方面，都就应适当向顾客说。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5，谈话中注意技巧。向顾客推荐服装时候，语气就应有礼貌、在充分听取顾客意见的基础上，再向顾客推荐。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务必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1，注重思考。了解顾客购买服装的穿着场合，购买服装的目的与想法，帮忙顾客挑选相应服饰，促进销售成功。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2，言辞简洁，字句达意。与顾客交流当中，言辞要简单易懂。不能说太过专业性的行内话，就应试图以通俗语言向顾客讲解。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3，具体表现。要根据实际状况，随机应变地推荐服装，必要状况下，不去打扰顾客，让顾客自行挑选，当顾客咨询时候耐心倾听、细心讲解。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以上就是我做服装导购员这一年的工作总结，在新的一年里，我将继续努力工作，不断学习，吸取工作经验，不断改善自己的工作方法，为公司销售更加辉煌业绩而奋斗。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服装销售营业员的个人述职报告二</w:t>
      </w:r>
    </w:p>
    <w:p>
      <w:pPr>
        <w:ind w:left="0" w:right="0" w:firstLine="560"/>
        <w:spacing w:before="450" w:after="450" w:line="312" w:lineRule="auto"/>
      </w:pPr>
      <w:r>
        <w:rPr>
          <w:rFonts w:ascii="宋体" w:hAnsi="宋体" w:eastAsia="宋体" w:cs="宋体"/>
          <w:color w:val="000"/>
          <w:sz w:val="28"/>
          <w:szCs w:val="28"/>
        </w:rPr>
        <w:t xml:space="preserve">新的一年又在展开，作为一名服装营业员，我现将我的工作总结及心得呈现如下，期望各位予在指导推荐。</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4、配合商品的特征。每类服装有不一样的特征，如功能、设计、品质等方面的特征，向顾客推荐服装时，要着重强调服装的不一样特征。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6、准确地说出各类服装的优点。对顾客进行服装的说明与推荐时，要比较各类服装的不一样，准确地说出各类服装的优点。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刻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1、从4w上着手。从穿着时刻when、穿着场合where、穿着对象who、穿着目的why方面做好购买参谋，有利于销售成功。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2、重点要简短。对顾客说明服装特性时，要做到语言简练清楚，资料易懂。服装商品最重要的特点要首先说出，如有时刻再逐层展开。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合”等过于简单和笼统的推销语言。依销售对象不一样而改变说话方式。对不一样的顾客要说不一样的资料，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以上是我在工作中的小留意得，在以后的过程中，我将做好工作计划，及时总结出工作中的不足，力求将服装营业工作做到。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平方公里，常住人口7万人。xx年晋升为福州市超一流经济强镇，xx全镇工业总产值近59亿元，上缴税收近9000万元。草根工业”发源地，福州市超一流经济强镇。xx年完成工业总产值56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服装销售营业员的个人述职报告五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2026-06-19T10:19:56+08:00</dcterms:created>
  <dcterms:modified xsi:type="dcterms:W3CDTF">2026-06-19T10:19:56+08:00</dcterms:modified>
</cp:coreProperties>
</file>

<file path=docProps/custom.xml><?xml version="1.0" encoding="utf-8"?>
<Properties xmlns="http://schemas.openxmlformats.org/officeDocument/2006/custom-properties" xmlns:vt="http://schemas.openxmlformats.org/officeDocument/2006/docPropsVTypes"/>
</file>