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最新财务年度工作计划表三篇(优质)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财务年度工作计划表一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财务年度工作计划表一</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贴合公司发展的步伐。总之在新的一年里，我会借改革契机，继续加大现金管理力度，提高自身业务操作潜力，充分发挥财务的职能作用，用心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财务年度工作计划表二</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为了完成公司新的一年总体经营目标和任务。财务科全体人员要端正态度，进取发挥主观能动性，时刻坚持以公司大局为重，不折不扣的完成公司安排的各项工作任务。现制定工作计划如下。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一、顾全大局，服从领导</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按财务预算科学合理安排调度资金，充分发挥资金利用效率。平时要进取供给全面、准确的经济分析和提议，为公司领导决策当好参谋，加强与税务部门各项工作的联系和协调，经过合理避税为公司增加效益。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年度预算。近年来电费回收程序逐步规范，高耗能企业市场回暖，电费回收成绩显著，给企业现金流量带来进取有利影响，同时也给财务流动资金管理提出了更高要求。今年，我们应适应新形势，进一步加强流动资金分析和管理，为公司谋求利益。搞好固定资产管理。凡是资产都应当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二、加强管理，挖潜增效</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三、明确职责，从严要求</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__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四、稳定财务队伍，继续加强会计从业人员业务培训</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进取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财务年度工作计划表三</w:t>
      </w:r>
    </w:p>
    <w:p>
      <w:pPr>
        <w:ind w:left="0" w:right="0" w:firstLine="560"/>
        <w:spacing w:before="450" w:after="450" w:line="312" w:lineRule="auto"/>
      </w:pPr>
      <w:r>
        <w:rPr>
          <w:rFonts w:ascii="宋体" w:hAnsi="宋体" w:eastAsia="宋体" w:cs="宋体"/>
          <w:color w:val="000"/>
          <w:sz w:val="28"/>
          <w:szCs w:val="28"/>
        </w:rPr>
        <w:t xml:space="preserve">20__年公司的生产经营工作遇到了一些困难，我们财务部也不例外。但是通过部门全体同事的努力以及各部门大力支持和积极配合下，我们逐步走出困境，各项工作开始正常化。为了20__年的财务工作规划，取得了优异的工作成绩，现我作为财务部总监，将对20__年财务部工作情况具体工作计划如下：</w:t>
      </w:r>
    </w:p>
    <w:p>
      <w:pPr>
        <w:ind w:left="0" w:right="0" w:firstLine="560"/>
        <w:spacing w:before="450" w:after="450" w:line="312" w:lineRule="auto"/>
      </w:pPr>
      <w:r>
        <w:rPr>
          <w:rFonts w:ascii="宋体" w:hAnsi="宋体" w:eastAsia="宋体" w:cs="宋体"/>
          <w:color w:val="000"/>
          <w:sz w:val="28"/>
          <w:szCs w:val="28"/>
        </w:rPr>
        <w:t xml:space="preserve">一、认真细致做好财务日常工作</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二、制订各项财务成本计划，严格控制成本费用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三、做好资金调拨工作，合理控制公司总体资金规模</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四、加强财务会计制度建设，提高财务信息质量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五、明确工作岗位职责，提高财务人员责任性</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六、加强团队建设，做好服务工作</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七、20__年的详细工作打算</w:t>
      </w:r>
    </w:p>
    <w:p>
      <w:pPr>
        <w:ind w:left="0" w:right="0" w:firstLine="560"/>
        <w:spacing w:before="450" w:after="450" w:line="312" w:lineRule="auto"/>
      </w:pPr>
      <w:r>
        <w:rPr>
          <w:rFonts w:ascii="宋体" w:hAnsi="宋体" w:eastAsia="宋体" w:cs="宋体"/>
          <w:color w:val="000"/>
          <w:sz w:val="28"/>
          <w:szCs w:val="28"/>
        </w:rPr>
        <w:t xml:space="preserve">20__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2026-04-29T08:34:50+08:00</dcterms:created>
  <dcterms:modified xsi:type="dcterms:W3CDTF">2026-04-29T08:34:50+08:00</dcterms:modified>
</cp:coreProperties>
</file>

<file path=docProps/custom.xml><?xml version="1.0" encoding="utf-8"?>
<Properties xmlns="http://schemas.openxmlformats.org/officeDocument/2006/custom-properties" xmlns:vt="http://schemas.openxmlformats.org/officeDocument/2006/docPropsVTypes"/>
</file>