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竹溪县突出“五个重点”做好学习动员阶段基础性工作</w:t>
      </w:r>
      <w:bookmarkEnd w:id="1"/>
    </w:p>
    <w:p>
      <w:pPr>
        <w:jc w:val="center"/>
        <w:spacing w:before="0" w:after="450"/>
      </w:pPr>
      <w:r>
        <w:rPr>
          <w:rFonts w:ascii="Arial" w:hAnsi="Arial" w:eastAsia="Arial" w:cs="Arial"/>
          <w:color w:val="999999"/>
          <w:sz w:val="20"/>
          <w:szCs w:val="20"/>
        </w:rPr>
        <w:t xml:space="preserve">来源：网络  作者：流年似水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竹溪县突出“五个重点”做好学习动员阶段基础性工作 通讯员方孝斌、李玉东报道：湖北省竹溪县紧紧抓住学习动员这个先进性教育活动的基础性工作，从本县实际出发，制定了详细的学习培训计划，着重把握“五个重点环节”，精心组织实施，为扎实开展先进性教育活...</w:t>
      </w:r>
    </w:p>
    <w:p>
      <w:pPr>
        <w:ind w:left="0" w:right="0" w:firstLine="560"/>
        <w:spacing w:before="450" w:after="450" w:line="312" w:lineRule="auto"/>
      </w:pPr>
      <w:r>
        <w:rPr>
          <w:rFonts w:ascii="宋体" w:hAnsi="宋体" w:eastAsia="宋体" w:cs="宋体"/>
          <w:color w:val="000"/>
          <w:sz w:val="28"/>
          <w:szCs w:val="28"/>
        </w:rPr>
        <w:t xml:space="preserve">竹溪县突出“五个重点”做好学习动员阶段基础性工作 通讯员方孝斌、李玉东报道：湖北省竹溪县紧紧抓住学习动员这个先进性教育活动的基础性工作，从本县实际出发，制定了详细的学习培训计划，着重把握“五个重点环节”，精心组织实施，为扎实开展先进性教育活动奠定坚实的思想基础。 一是“学习新党章，认识先进性”。</w:t>
      </w:r>
    </w:p>
    <w:p>
      <w:pPr>
        <w:ind w:left="0" w:right="0" w:firstLine="560"/>
        <w:spacing w:before="450" w:after="450" w:line="312" w:lineRule="auto"/>
      </w:pPr>
      <w:r>
        <w:rPr>
          <w:rFonts w:ascii="宋体" w:hAnsi="宋体" w:eastAsia="宋体" w:cs="宋体"/>
          <w:color w:val="000"/>
          <w:sz w:val="28"/>
          <w:szCs w:val="28"/>
        </w:rPr>
        <w:t xml:space="preserve">各单位、部门以支部为单位认真组织好集中学习，并采取集中和分散相结合的办法，抓好个人自学。以《保持共产党员先进性教育读本》为基本教材认真学习，重点学习《党章》。</w:t>
      </w:r>
    </w:p>
    <w:p>
      <w:pPr>
        <w:ind w:left="0" w:right="0" w:firstLine="560"/>
        <w:spacing w:before="450" w:after="450" w:line="312" w:lineRule="auto"/>
      </w:pPr>
      <w:r>
        <w:rPr>
          <w:rFonts w:ascii="宋体" w:hAnsi="宋体" w:eastAsia="宋体" w:cs="宋体"/>
          <w:color w:val="000"/>
          <w:sz w:val="28"/>
          <w:szCs w:val="28"/>
        </w:rPr>
        <w:t xml:space="preserve">同时，学习领会中央和省、市、县委有关重要文件和领导的重要讲话等。通过举办集中培训班，县级主要领导上党课、作形势报告，组织党员典型参加全县巡回报告活动，党员领导干部到所联系点上党课集中辅导教育等方式，促使广大党员、干部深刻认识开展保持共产党员先进性教育活动的重大意义，深刻理解和准确把握开展先进性教育活动的指导思想、目标要求和指导原则。</w:t>
      </w:r>
    </w:p>
    <w:p>
      <w:pPr>
        <w:ind w:left="0" w:right="0" w:firstLine="560"/>
        <w:spacing w:before="450" w:after="450" w:line="312" w:lineRule="auto"/>
      </w:pPr>
      <w:r>
        <w:rPr>
          <w:rFonts w:ascii="宋体" w:hAnsi="宋体" w:eastAsia="宋体" w:cs="宋体"/>
          <w:color w:val="000"/>
          <w:sz w:val="28"/>
          <w:szCs w:val="28"/>
        </w:rPr>
        <w:t xml:space="preserve">二是“观看老电影，学习先进性”。通过组织观看《走出西柏坡》、《焦裕禄》等一批革命英雄主义影片，观看《张思德》等一批新时期共产党员先进典型影片，向身边的优秀共产党员学习，赴延安、井冈山等革命圣地参观、重温入党誓词等形式，让广大党员、干部在缅怀革命先烈，学习先模人物的同时，深入讨论保持党的先进性的时代要求和基本内涵。</w:t>
      </w:r>
    </w:p>
    <w:p>
      <w:pPr>
        <w:ind w:left="0" w:right="0" w:firstLine="560"/>
        <w:spacing w:before="450" w:after="450" w:line="312" w:lineRule="auto"/>
      </w:pPr>
      <w:r>
        <w:rPr>
          <w:rFonts w:ascii="宋体" w:hAnsi="宋体" w:eastAsia="宋体" w:cs="宋体"/>
          <w:color w:val="000"/>
          <w:sz w:val="28"/>
          <w:szCs w:val="28"/>
        </w:rPr>
        <w:t xml:space="preserve">三是“讨论新标准，把握先进性”。组织广大党员围绕“什么是党员先进性，怎样体现党员先进性，如何保持党员先进性”，认真开展新时期共产党员保持先进性具体要求的大讨论。</w:t>
      </w:r>
    </w:p>
    <w:p>
      <w:pPr>
        <w:ind w:left="0" w:right="0" w:firstLine="560"/>
        <w:spacing w:before="450" w:after="450" w:line="312" w:lineRule="auto"/>
      </w:pPr>
      <w:r>
        <w:rPr>
          <w:rFonts w:ascii="宋体" w:hAnsi="宋体" w:eastAsia="宋体" w:cs="宋体"/>
          <w:color w:val="000"/>
          <w:sz w:val="28"/>
          <w:szCs w:val="28"/>
        </w:rPr>
        <w:t xml:space="preserve">根据各单位、部门的实际，细化、量化具有时代精神、反映不同群体特征、符合行业和岗位实际的保持共产党员先进性的具体标准。 四是“投身先锋岗，体现先进性”。</w:t>
      </w:r>
    </w:p>
    <w:p>
      <w:pPr>
        <w:ind w:left="0" w:right="0" w:firstLine="560"/>
        <w:spacing w:before="450" w:after="450" w:line="312" w:lineRule="auto"/>
      </w:pPr>
      <w:r>
        <w:rPr>
          <w:rFonts w:ascii="宋体" w:hAnsi="宋体" w:eastAsia="宋体" w:cs="宋体"/>
          <w:color w:val="000"/>
          <w:sz w:val="28"/>
          <w:szCs w:val="28"/>
        </w:rPr>
        <w:t xml:space="preserve">各单位、部门以开展“设岗创星”为载体，以支部为单位与农村、社区等开展“结对子”活动，每一名党员在自己认领的“先锋岗”上，开展1到2次服务，进一步丰富和拓展争创“十星级”党员等主题活动，通过提高服务群众的水平，让群众实实在在感受到先进性教育活动带来的变化，树立新时期共产党员的良好形象。 五是“促进大发展，实践先进性”。</w:t>
      </w:r>
    </w:p>
    <w:p>
      <w:pPr>
        <w:ind w:left="0" w:right="0" w:firstLine="560"/>
        <w:spacing w:before="450" w:after="450" w:line="312" w:lineRule="auto"/>
      </w:pPr>
      <w:r>
        <w:rPr>
          <w:rFonts w:ascii="宋体" w:hAnsi="宋体" w:eastAsia="宋体" w:cs="宋体"/>
          <w:color w:val="000"/>
          <w:sz w:val="28"/>
          <w:szCs w:val="28"/>
        </w:rPr>
        <w:t xml:space="preserve">组织开展“湖北实现中部崛起，竹溪怎么办？”大讨论，组织广大党员、干部联系全县经济社会发展实际，深入讨论如何实践“立党为公、执政为民”的根本要求，切实解决群众反映的突出问题；如何结合本部门本单位实际，建设一支好的领导班子和党员队伍；如何大力弘扬“求真务实、争创一流”的拼搏精神，以一流的意识、一流的作风、一流的业绩，促进竹溪经济社会的大发展，早日实现“水电大县、茶叶大县、生态大县”的奋斗目标。在讨论的基础上，明确各单位、部门和每一名党员下一步努力的方向。</w:t>
      </w:r>
    </w:p>
    <w:p>
      <w:pPr>
        <w:ind w:left="0" w:right="0" w:firstLine="560"/>
        <w:spacing w:before="450" w:after="450" w:line="312" w:lineRule="auto"/>
      </w:pPr>
      <w:r>
        <w:rPr>
          <w:rFonts w:ascii="宋体" w:hAnsi="宋体" w:eastAsia="宋体" w:cs="宋体"/>
          <w:color w:val="000"/>
          <w:sz w:val="28"/>
          <w:szCs w:val="28"/>
        </w:rPr>
        <w:t xml:space="preserve">树立党员先进性 重温党的历史 竹溪县党政“一把手”领导讲党课 通讯员李玉东报道：3月6日上午，湖北省竹溪县参加第一批次先进性教育的77个单位，71个党组织的副科级以上党员领导、各乡镇党委书记、乡镇长共691人，聆听了该县县委书记明平安作的“实践“三个代表” 保持先进本色，为推进竹溪全面建设小康社会而努力奋斗”的党员干部先进性教育专题报告，讲课人深入浅出的讲解开展先进性教育活动的必须性和紧迫性，怎样开展党员先进性教育活动，开展先进性教育对促进县域经济社会协调发展所起到的重要推动力等方面问题，引起了“学生们”的强烈共鸣，这是今年全县开展党员先进性活动以来，该县县级党政领导第三次举办党课培训班。 竹溪县委中心学习组结合兴起先进性教育活动新高潮，开展了“党政领导带头学、带头讲，干部职工跟着领导学”的学习培训活动，各单位党政负责人亲自讲党课，掀起了该县先进性教育活动的新高潮，在县级主要领导的带动下，县直各单位党政负责人也纷纷给机关干部及站所职工讲授党课。</w:t>
      </w:r>
    </w:p>
    <w:p>
      <w:pPr>
        <w:ind w:left="0" w:right="0" w:firstLine="560"/>
        <w:spacing w:before="450" w:after="450" w:line="312" w:lineRule="auto"/>
      </w:pPr>
      <w:r>
        <w:rPr>
          <w:rFonts w:ascii="宋体" w:hAnsi="宋体" w:eastAsia="宋体" w:cs="宋体"/>
          <w:color w:val="000"/>
          <w:sz w:val="28"/>
          <w:szCs w:val="28"/>
        </w:rPr>
        <w:t xml:space="preserve">该县要求上党课前，讲课人提前认真准备，注重理论与实践相结合，注意讲课效果；课后布置作业。同时听课学员要写出学习心得，对讲课人讲课内容等进行评价。</w:t>
      </w:r>
    </w:p>
    <w:p>
      <w:pPr>
        <w:ind w:left="0" w:right="0" w:firstLine="560"/>
        <w:spacing w:before="450" w:after="450" w:line="312" w:lineRule="auto"/>
      </w:pPr>
      <w:r>
        <w:rPr>
          <w:rFonts w:ascii="宋体" w:hAnsi="宋体" w:eastAsia="宋体" w:cs="宋体"/>
          <w:color w:val="000"/>
          <w:sz w:val="28"/>
          <w:szCs w:val="28"/>
        </w:rPr>
        <w:t xml:space="preserve">并把优秀讲义汇编成册，分发给全乡党员干部。在学习活动中，做到“三个带头”，即要带头讲党课、作形势报告和积极参加学习交流发言，带头参加基层组织的相关学习活动，带头边学边查自身存在的突出问题，以实际行动影响和带领广大党员将学习活动引向深入。</w:t>
      </w:r>
    </w:p>
    <w:p>
      <w:pPr>
        <w:ind w:left="0" w:right="0" w:firstLine="560"/>
        <w:spacing w:before="450" w:after="450" w:line="312" w:lineRule="auto"/>
      </w:pPr>
      <w:r>
        <w:rPr>
          <w:rFonts w:ascii="宋体" w:hAnsi="宋体" w:eastAsia="宋体" w:cs="宋体"/>
          <w:color w:val="000"/>
          <w:sz w:val="28"/>
          <w:szCs w:val="28"/>
        </w:rPr>
        <w:t xml:space="preserve">在党员中起到良好的表率带动作用，各党政负责人结合本单位机关的实际，认真组织开展专题讨论和学习交流。通过抓好“五查五看”。</w:t>
      </w:r>
    </w:p>
    <w:p>
      <w:pPr>
        <w:ind w:left="0" w:right="0" w:firstLine="560"/>
        <w:spacing w:before="450" w:after="450" w:line="312" w:lineRule="auto"/>
      </w:pPr>
      <w:r>
        <w:rPr>
          <w:rFonts w:ascii="宋体" w:hAnsi="宋体" w:eastAsia="宋体" w:cs="宋体"/>
          <w:color w:val="000"/>
          <w:sz w:val="28"/>
          <w:szCs w:val="28"/>
        </w:rPr>
        <w:t xml:space="preserve">即：查组织领导，看思想认识是否到位；查活动方案，看准备工作是否落实；查读书笔记，看集中、分散学习是否按要求进行；查参学率，看先进性教育活动是否深入；查阅相关资料，看宣传发动效果。对学习培训没有达到要求的，通过适当延长时间，进行“补课”，使广大党员在思想上有新的收获和提高。</w:t>
      </w:r>
    </w:p>
    <w:p>
      <w:pPr>
        <w:ind w:left="0" w:right="0" w:firstLine="560"/>
        <w:spacing w:before="450" w:after="450" w:line="312" w:lineRule="auto"/>
      </w:pPr>
      <w:r>
        <w:rPr>
          <w:rFonts w:ascii="宋体" w:hAnsi="宋体" w:eastAsia="宋体" w:cs="宋体"/>
          <w:color w:val="000"/>
          <w:sz w:val="28"/>
          <w:szCs w:val="28"/>
        </w:rPr>
        <w:t xml:space="preserve">截止到目前，全县共有60余名党政领导干部，讲授党课100余课时，共2500余名党员受到了党性教育。来源 党建资讯网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2026-09-16T00:13:20+08:00</dcterms:created>
  <dcterms:modified xsi:type="dcterms:W3CDTF">2026-09-16T00:13:20+08:00</dcterms:modified>
</cp:coreProperties>
</file>

<file path=docProps/custom.xml><?xml version="1.0" encoding="utf-8"?>
<Properties xmlns="http://schemas.openxmlformats.org/officeDocument/2006/custom-properties" xmlns:vt="http://schemas.openxmlformats.org/officeDocument/2006/docPropsVTypes"/>
</file>