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清理建设领域拖欠工程款及农民工资工作实施方案</w:t>
      </w:r>
      <w:bookmarkEnd w:id="1"/>
    </w:p>
    <w:p>
      <w:pPr>
        <w:jc w:val="center"/>
        <w:spacing w:before="0" w:after="450"/>
      </w:pPr>
      <w:r>
        <w:rPr>
          <w:rFonts w:ascii="Arial" w:hAnsi="Arial" w:eastAsia="Arial" w:cs="Arial"/>
          <w:color w:val="999999"/>
          <w:sz w:val="20"/>
          <w:szCs w:val="20"/>
        </w:rPr>
        <w:t xml:space="preserve">来源：网络  作者：青灯古佛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河东市清理建设领域拖欠工程款及农民工工资工作实施方案为有效解决建设领域拖欠工程款及农民工工资问题，根据上级要求，结合我市实际情况，制定本方案。一、指导思想：以“三个代表”重要思想为指导，从稳定社会的大局出发，充分认识解决建设领域拖欠工程款及...</w:t>
      </w:r>
    </w:p>
    <w:p>
      <w:pPr>
        <w:ind w:left="0" w:right="0" w:firstLine="560"/>
        <w:spacing w:before="450" w:after="450" w:line="312" w:lineRule="auto"/>
      </w:pPr>
      <w:r>
        <w:rPr>
          <w:rFonts w:ascii="宋体" w:hAnsi="宋体" w:eastAsia="宋体" w:cs="宋体"/>
          <w:color w:val="000"/>
          <w:sz w:val="28"/>
          <w:szCs w:val="28"/>
        </w:rPr>
        <w:t xml:space="preserve">河东市清理建设领域拖欠工程款及农民工工资工作实施方案</w:t>
      </w:r>
    </w:p>
    <w:p>
      <w:pPr>
        <w:ind w:left="0" w:right="0" w:firstLine="560"/>
        <w:spacing w:before="450" w:after="450" w:line="312" w:lineRule="auto"/>
      </w:pPr>
      <w:r>
        <w:rPr>
          <w:rFonts w:ascii="宋体" w:hAnsi="宋体" w:eastAsia="宋体" w:cs="宋体"/>
          <w:color w:val="000"/>
          <w:sz w:val="28"/>
          <w:szCs w:val="28"/>
        </w:rPr>
        <w:t xml:space="preserve">为有效解决建设领域拖欠工程款及农民工工资问题，根据上级要求，结合我市实际情况，制定本方案。</w:t>
      </w:r>
    </w:p>
    <w:p>
      <w:pPr>
        <w:ind w:left="0" w:right="0" w:firstLine="560"/>
        <w:spacing w:before="450" w:after="450" w:line="312" w:lineRule="auto"/>
      </w:pPr>
      <w:r>
        <w:rPr>
          <w:rFonts w:ascii="宋体" w:hAnsi="宋体" w:eastAsia="宋体" w:cs="宋体"/>
          <w:color w:val="000"/>
          <w:sz w:val="28"/>
          <w:szCs w:val="28"/>
        </w:rPr>
        <w:t xml:space="preserve">一、指导思想：以“三个代表”重要思想为指导，从稳定社会的大局出发，充分认识解决建设领域拖欠工程款及农民工工资问题的重要性、必要性和紧迫性，采取积极有效的措施，实行标本廉治，综合治理，切实开展清理建设领域拖欠工程款及农民工工资工作，确保我市社会稳定和建筑市场健康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2、到2025年底，彻底解决建设领域拖欠工程款问题，并杜绝发生新的拖欠现象。</w:t>
      </w:r>
    </w:p>
    <w:p>
      <w:pPr>
        <w:ind w:left="0" w:right="0" w:firstLine="560"/>
        <w:spacing w:before="450" w:after="450" w:line="312" w:lineRule="auto"/>
      </w:pPr>
      <w:r>
        <w:rPr>
          <w:rFonts w:ascii="宋体" w:hAnsi="宋体" w:eastAsia="宋体" w:cs="宋体"/>
          <w:color w:val="000"/>
          <w:sz w:val="28"/>
          <w:szCs w:val="28"/>
        </w:rPr>
        <w:t xml:space="preserve">三、组织领导：成立河东市清理建设领域拖欠工程款及农民工工资工作领导小组。</w:t>
      </w:r>
    </w:p>
    <w:p>
      <w:pPr>
        <w:ind w:left="0" w:right="0" w:firstLine="560"/>
        <w:spacing w:before="450" w:after="450" w:line="312" w:lineRule="auto"/>
      </w:pPr>
      <w:r>
        <w:rPr>
          <w:rFonts w:ascii="宋体" w:hAnsi="宋体" w:eastAsia="宋体" w:cs="宋体"/>
          <w:color w:val="000"/>
          <w:sz w:val="28"/>
          <w:szCs w:val="28"/>
        </w:rPr>
        <w:t xml:space="preserve">组</w:t>
      </w:r>
    </w:p>
    <w:p>
      <w:pPr>
        <w:ind w:left="0" w:right="0" w:firstLine="560"/>
        <w:spacing w:before="450" w:after="450" w:line="312" w:lineRule="auto"/>
      </w:pPr>
      <w:r>
        <w:rPr>
          <w:rFonts w:ascii="宋体" w:hAnsi="宋体" w:eastAsia="宋体" w:cs="宋体"/>
          <w:color w:val="000"/>
          <w:sz w:val="28"/>
          <w:szCs w:val="28"/>
        </w:rPr>
        <w:t xml:space="preserve">长：顾兆文 市政府副市长</w:t>
      </w:r>
    </w:p>
    <w:p>
      <w:pPr>
        <w:ind w:left="0" w:right="0" w:firstLine="560"/>
        <w:spacing w:before="450" w:after="450" w:line="312" w:lineRule="auto"/>
      </w:pPr>
      <w:r>
        <w:rPr>
          <w:rFonts w:ascii="宋体" w:hAnsi="宋体" w:eastAsia="宋体" w:cs="宋体"/>
          <w:color w:val="000"/>
          <w:sz w:val="28"/>
          <w:szCs w:val="28"/>
        </w:rPr>
        <w:t xml:space="preserve">副组长：孙</w:t>
      </w:r>
    </w:p>
    <w:p>
      <w:pPr>
        <w:ind w:left="0" w:right="0" w:firstLine="560"/>
        <w:spacing w:before="450" w:after="450" w:line="312" w:lineRule="auto"/>
      </w:pPr>
      <w:r>
        <w:rPr>
          <w:rFonts w:ascii="宋体" w:hAnsi="宋体" w:eastAsia="宋体" w:cs="宋体"/>
          <w:color w:val="000"/>
          <w:sz w:val="28"/>
          <w:szCs w:val="28"/>
        </w:rPr>
        <w:t xml:space="preserve">波 市城建局局长</w:t>
      </w:r>
    </w:p>
    <w:p>
      <w:pPr>
        <w:ind w:left="0" w:right="0" w:firstLine="560"/>
        <w:spacing w:before="450" w:after="450" w:line="312" w:lineRule="auto"/>
      </w:pPr>
      <w:r>
        <w:rPr>
          <w:rFonts w:ascii="宋体" w:hAnsi="宋体" w:eastAsia="宋体" w:cs="宋体"/>
          <w:color w:val="000"/>
          <w:sz w:val="28"/>
          <w:szCs w:val="28"/>
        </w:rPr>
        <w:t xml:space="preserve">成</w:t>
      </w:r>
    </w:p>
    <w:p>
      <w:pPr>
        <w:ind w:left="0" w:right="0" w:firstLine="560"/>
        <w:spacing w:before="450" w:after="450" w:line="312" w:lineRule="auto"/>
      </w:pPr>
      <w:r>
        <w:rPr>
          <w:rFonts w:ascii="宋体" w:hAnsi="宋体" w:eastAsia="宋体" w:cs="宋体"/>
          <w:color w:val="000"/>
          <w:sz w:val="28"/>
          <w:szCs w:val="28"/>
        </w:rPr>
        <w:t xml:space="preserve">员：吴吉林 市劳动保障局局长</w:t>
      </w:r>
    </w:p>
    <w:p>
      <w:pPr>
        <w:ind w:left="0" w:right="0" w:firstLine="560"/>
        <w:spacing w:before="450" w:after="450" w:line="312" w:lineRule="auto"/>
      </w:pPr>
      <w:r>
        <w:rPr>
          <w:rFonts w:ascii="宋体" w:hAnsi="宋体" w:eastAsia="宋体" w:cs="宋体"/>
          <w:color w:val="000"/>
          <w:sz w:val="28"/>
          <w:szCs w:val="28"/>
        </w:rPr>
        <w:t xml:space="preserve">郑国柱 市发展计划局局长</w:t>
      </w:r>
    </w:p>
    <w:p>
      <w:pPr>
        <w:ind w:left="0" w:right="0" w:firstLine="560"/>
        <w:spacing w:before="450" w:after="450" w:line="312" w:lineRule="auto"/>
      </w:pPr>
      <w:r>
        <w:rPr>
          <w:rFonts w:ascii="宋体" w:hAnsi="宋体" w:eastAsia="宋体" w:cs="宋体"/>
          <w:color w:val="000"/>
          <w:sz w:val="28"/>
          <w:szCs w:val="28"/>
        </w:rPr>
        <w:t xml:space="preserve">赵英华 市人民银行行长</w:t>
      </w:r>
    </w:p>
    <w:p>
      <w:pPr>
        <w:ind w:left="0" w:right="0" w:firstLine="560"/>
        <w:spacing w:before="450" w:after="450" w:line="312" w:lineRule="auto"/>
      </w:pPr>
      <w:r>
        <w:rPr>
          <w:rFonts w:ascii="宋体" w:hAnsi="宋体" w:eastAsia="宋体" w:cs="宋体"/>
          <w:color w:val="000"/>
          <w:sz w:val="28"/>
          <w:szCs w:val="28"/>
        </w:rPr>
        <w:t xml:space="preserve">孙大伟</w:t>
      </w:r>
    </w:p>
    <w:p>
      <w:pPr>
        <w:ind w:left="0" w:right="0" w:firstLine="560"/>
        <w:spacing w:before="450" w:after="450" w:line="312" w:lineRule="auto"/>
      </w:pPr>
      <w:r>
        <w:rPr>
          <w:rFonts w:ascii="宋体" w:hAnsi="宋体" w:eastAsia="宋体" w:cs="宋体"/>
          <w:color w:val="000"/>
          <w:sz w:val="28"/>
          <w:szCs w:val="28"/>
        </w:rPr>
        <w:t xml:space="preserve">市财政局副局长</w:t>
      </w:r>
    </w:p>
    <w:p>
      <w:pPr>
        <w:ind w:left="0" w:right="0" w:firstLine="560"/>
        <w:spacing w:before="450" w:after="450" w:line="312" w:lineRule="auto"/>
      </w:pPr>
      <w:r>
        <w:rPr>
          <w:rFonts w:ascii="宋体" w:hAnsi="宋体" w:eastAsia="宋体" w:cs="宋体"/>
          <w:color w:val="000"/>
          <w:sz w:val="28"/>
          <w:szCs w:val="28"/>
        </w:rPr>
        <w:t xml:space="preserve">领导小组办公室设在市城建局，办公室主任：王德军（市城建局局长助理）</w:t>
      </w:r>
    </w:p>
    <w:p>
      <w:pPr>
        <w:ind w:left="0" w:right="0" w:firstLine="560"/>
        <w:spacing w:before="450" w:after="450" w:line="312" w:lineRule="auto"/>
      </w:pPr>
      <w:r>
        <w:rPr>
          <w:rFonts w:ascii="宋体" w:hAnsi="宋体" w:eastAsia="宋体" w:cs="宋体"/>
          <w:color w:val="000"/>
          <w:sz w:val="28"/>
          <w:szCs w:val="28"/>
        </w:rPr>
        <w:t xml:space="preserve">四、职责分工：</w:t>
      </w:r>
    </w:p>
    <w:p>
      <w:pPr>
        <w:ind w:left="0" w:right="0" w:firstLine="560"/>
        <w:spacing w:before="450" w:after="450" w:line="312" w:lineRule="auto"/>
      </w:pPr>
      <w:r>
        <w:rPr>
          <w:rFonts w:ascii="宋体" w:hAnsi="宋体" w:eastAsia="宋体" w:cs="宋体"/>
          <w:color w:val="000"/>
          <w:sz w:val="28"/>
          <w:szCs w:val="28"/>
        </w:rPr>
        <w:t xml:space="preserve">1、市城建局：负责拖欠情况的调查摸底，情况通报，拟定工作方案，并组织相关部门实施。同时， 在发放工程项目规划许可、施工许可、工程竣工备案验收、房地产证照以及企业资质年检复查等方面进行把关。</w:t>
      </w:r>
    </w:p>
    <w:p>
      <w:pPr>
        <w:ind w:left="0" w:right="0" w:firstLine="560"/>
        <w:spacing w:before="450" w:after="450" w:line="312" w:lineRule="auto"/>
      </w:pPr>
      <w:r>
        <w:rPr>
          <w:rFonts w:ascii="宋体" w:hAnsi="宋体" w:eastAsia="宋体" w:cs="宋体"/>
          <w:color w:val="000"/>
          <w:sz w:val="28"/>
          <w:szCs w:val="28"/>
        </w:rPr>
        <w:t xml:space="preserve">2、市劳动保障局：协助城建局抓好拖欠农民工工资工作，负责因拖欠农民工工资而引发的工资争议仲裁以及劳动合同纠纷仲裁。</w:t>
      </w:r>
    </w:p>
    <w:p>
      <w:pPr>
        <w:ind w:left="0" w:right="0" w:firstLine="560"/>
        <w:spacing w:before="450" w:after="450" w:line="312" w:lineRule="auto"/>
      </w:pPr>
      <w:r>
        <w:rPr>
          <w:rFonts w:ascii="宋体" w:hAnsi="宋体" w:eastAsia="宋体" w:cs="宋体"/>
          <w:color w:val="000"/>
          <w:sz w:val="28"/>
          <w:szCs w:val="28"/>
        </w:rPr>
        <w:t xml:space="preserve">3、市发展计划局：负责审查建设项目的资本金和农民工工资保证金到位情况；在工程项目立项方面予以严格把关，杜绝发生新的拖欠行为。</w:t>
      </w:r>
    </w:p>
    <w:p>
      <w:pPr>
        <w:ind w:left="0" w:right="0" w:firstLine="560"/>
        <w:spacing w:before="450" w:after="450" w:line="312" w:lineRule="auto"/>
      </w:pPr>
      <w:r>
        <w:rPr>
          <w:rFonts w:ascii="宋体" w:hAnsi="宋体" w:eastAsia="宋体" w:cs="宋体"/>
          <w:color w:val="000"/>
          <w:sz w:val="28"/>
          <w:szCs w:val="28"/>
        </w:rPr>
        <w:t xml:space="preserve">4、市财政局：负责协调解决本级财政应偿付的工程款拖欠问题，并在土地出让费及基础设施配套费收取等方面予以协调把关。</w:t>
      </w:r>
    </w:p>
    <w:p>
      <w:pPr>
        <w:ind w:left="0" w:right="0" w:firstLine="560"/>
        <w:spacing w:before="450" w:after="450" w:line="312" w:lineRule="auto"/>
      </w:pPr>
      <w:r>
        <w:rPr>
          <w:rFonts w:ascii="宋体" w:hAnsi="宋体" w:eastAsia="宋体" w:cs="宋体"/>
          <w:color w:val="000"/>
          <w:sz w:val="28"/>
          <w:szCs w:val="28"/>
        </w:rPr>
        <w:t xml:space="preserve">5、市人民银行：协调各专业银行在偿付拖欠农民工工资的贷款方面予以支持，并在新项目贷款上予以协调把关。</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1、各相关部门要高度重视清理建设领域拖欠工程款及农民工工资工作，把此项工作纳入本部门的重要工作议事日程，各司其职，各负其责，密切配合，确保清欠工作顺利完成。</w:t>
      </w:r>
    </w:p>
    <w:p>
      <w:pPr>
        <w:ind w:left="0" w:right="0" w:firstLine="560"/>
        <w:spacing w:before="450" w:after="450" w:line="312" w:lineRule="auto"/>
      </w:pPr>
      <w:r>
        <w:rPr>
          <w:rFonts w:ascii="宋体" w:hAnsi="宋体" w:eastAsia="宋体" w:cs="宋体"/>
          <w:color w:val="000"/>
          <w:sz w:val="28"/>
          <w:szCs w:val="28"/>
        </w:rPr>
        <w:t xml:space="preserve">2、城建局要将拖欠情况摸准查实，及时通报，并定期召开联席调度会议。对部分恶意拖欠农民工工资的企业和个人，要及时诉至法律程序。</w:t>
      </w:r>
    </w:p>
    <w:p>
      <w:pPr>
        <w:ind w:left="0" w:right="0" w:firstLine="560"/>
        <w:spacing w:before="450" w:after="450" w:line="312" w:lineRule="auto"/>
      </w:pPr>
      <w:r>
        <w:rPr>
          <w:rFonts w:ascii="宋体" w:hAnsi="宋体" w:eastAsia="宋体" w:cs="宋体"/>
          <w:color w:val="000"/>
          <w:sz w:val="28"/>
          <w:szCs w:val="28"/>
        </w:rPr>
        <w:t xml:space="preserve">3、对不按要求及时解决拖欠问题的企业和个人，有关部门不得再审批新的工程项目和承包施工工程，不予颁发有关证照，已竣工的工程项目不予备案验收。同时，有关部门要给予降低资质等级，吊销许可证等处罚，情节严重的要依法追究其法律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2026-10-13T11:12:13+08:00</dcterms:created>
  <dcterms:modified xsi:type="dcterms:W3CDTF">2026-10-13T11:12:13+08:00</dcterms:modified>
</cp:coreProperties>
</file>

<file path=docProps/custom.xml><?xml version="1.0" encoding="utf-8"?>
<Properties xmlns="http://schemas.openxmlformats.org/officeDocument/2006/custom-properties" xmlns:vt="http://schemas.openxmlformats.org/officeDocument/2006/docPropsVTypes"/>
</file>