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在市委中心组读书会上的讲话──关于十六届四中全会</w:t>
      </w:r>
      <w:bookmarkEnd w:id="1"/>
    </w:p>
    <w:p>
      <w:pPr>
        <w:jc w:val="center"/>
        <w:spacing w:before="0" w:after="450"/>
      </w:pPr>
      <w:r>
        <w:rPr>
          <w:rFonts w:ascii="Arial" w:hAnsi="Arial" w:eastAsia="Arial" w:cs="Arial"/>
          <w:color w:val="999999"/>
          <w:sz w:val="20"/>
          <w:szCs w:val="20"/>
        </w:rPr>
        <w:t xml:space="preserve">来源：网络  作者：翠竹清韵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在市委中心组读书会上的讲话──关于十六届四中全会在市委中心组读书会上的讲话（20xx年11月2日）党的十六届四中全会之后，通辽市委组织召开了学习贯彻四中全会精神专题读书会。我市也于10月22日至27日在全市各部门、单位组织开展了为期一周的集...</w:t>
      </w:r>
    </w:p>
    <w:p>
      <w:pPr>
        <w:ind w:left="0" w:right="0" w:firstLine="560"/>
        <w:spacing w:before="450" w:after="450" w:line="312" w:lineRule="auto"/>
      </w:pPr>
      <w:r>
        <w:rPr>
          <w:rFonts w:ascii="宋体" w:hAnsi="宋体" w:eastAsia="宋体" w:cs="宋体"/>
          <w:color w:val="000"/>
          <w:sz w:val="28"/>
          <w:szCs w:val="28"/>
        </w:rPr>
        <w:t xml:space="preserve">在市委中心组读书会上的讲话──关于十六届四中全会</w:t>
      </w:r>
    </w:p>
    <w:p>
      <w:pPr>
        <w:ind w:left="0" w:right="0" w:firstLine="560"/>
        <w:spacing w:before="450" w:after="450" w:line="312" w:lineRule="auto"/>
      </w:pPr>
      <w:r>
        <w:rPr>
          <w:rFonts w:ascii="宋体" w:hAnsi="宋体" w:eastAsia="宋体" w:cs="宋体"/>
          <w:color w:val="000"/>
          <w:sz w:val="28"/>
          <w:szCs w:val="28"/>
        </w:rPr>
        <w:t xml:space="preserve">在市委中心组读书会上的讲话</w:t>
      </w:r>
    </w:p>
    <w:p>
      <w:pPr>
        <w:ind w:left="0" w:right="0" w:firstLine="560"/>
        <w:spacing w:before="450" w:after="450" w:line="312" w:lineRule="auto"/>
      </w:pPr>
      <w:r>
        <w:rPr>
          <w:rFonts w:ascii="宋体" w:hAnsi="宋体" w:eastAsia="宋体" w:cs="宋体"/>
          <w:color w:val="000"/>
          <w:sz w:val="28"/>
          <w:szCs w:val="28"/>
        </w:rPr>
        <w:t xml:space="preserve">（20xx年11月2日）</w:t>
      </w:r>
    </w:p>
    <w:p>
      <w:pPr>
        <w:ind w:left="0" w:right="0" w:firstLine="560"/>
        <w:spacing w:before="450" w:after="450" w:line="312" w:lineRule="auto"/>
      </w:pPr>
      <w:r>
        <w:rPr>
          <w:rFonts w:ascii="宋体" w:hAnsi="宋体" w:eastAsia="宋体" w:cs="宋体"/>
          <w:color w:val="000"/>
          <w:sz w:val="28"/>
          <w:szCs w:val="28"/>
        </w:rPr>
        <w:t xml:space="preserve">党的十六届四中全会之后，通辽市委组织召开了学习贯彻四中全会精神专题读书会。我市也于10月22日至27日在全市各部门、单位组织开展了为期一周的集中学习。10月30日，市委召开了常委会。特书记专程从北京回来，参加了常委会，并为我们下一步深入学习贯彻四中全会精神，安排部署当前和20xx年工作做了重要指示。市委常委会听取了各位常委及人大、政协领导关于学习开展情况的汇报。从汇报情况看，各部门、单位都能够按照市委、市政府统一部署，较好地开展了学习活动。尤其是市人大、政协机关按照有关要求，认真开展了学习活动，并结合实际，就当前和20xx年工作进行了认真研究部署。相比较，我们党委、政府机关就有很大差距。今天，市委组织召开中心组读书会，主要目的是进一步认真学习、深入领会和全面把握党的十六届四中全会精神，结合我市实际，以科学发展观为指导，切实加强党的执政能力建设，不断推进我市各项事业蓬勃发展。下面，我讲四个问题。</w:t>
      </w:r>
    </w:p>
    <w:p>
      <w:pPr>
        <w:ind w:left="0" w:right="0" w:firstLine="560"/>
        <w:spacing w:before="450" w:after="450" w:line="312" w:lineRule="auto"/>
      </w:pPr>
      <w:r>
        <w:rPr>
          <w:rFonts w:ascii="宋体" w:hAnsi="宋体" w:eastAsia="宋体" w:cs="宋体"/>
          <w:color w:val="000"/>
          <w:sz w:val="28"/>
          <w:szCs w:val="28"/>
        </w:rPr>
        <w:t xml:space="preserve">一、关于四中全会的重要意义和《决定》的主要精神</w:t>
      </w:r>
    </w:p>
    <w:p>
      <w:pPr>
        <w:ind w:left="0" w:right="0" w:firstLine="560"/>
        <w:spacing w:before="450" w:after="450" w:line="312" w:lineRule="auto"/>
      </w:pPr>
      <w:r>
        <w:rPr>
          <w:rFonts w:ascii="宋体" w:hAnsi="宋体" w:eastAsia="宋体" w:cs="宋体"/>
          <w:color w:val="000"/>
          <w:sz w:val="28"/>
          <w:szCs w:val="28"/>
        </w:rPr>
        <w:t xml:space="preserve">党的十六届四中全会是我们党历史上第一次专题研究执政能力建设的重要会议，全会做出的《决定》是我们党历史上第一个全面的关于加强党的执政能力建设的纲领性文献。这次全会和这个《决定》抓住了党和国家全局的重大战略性课题，抓住了治国理政的根本，具有重大的现实意义和深远的历史意义。</w:t>
      </w:r>
    </w:p>
    <w:p>
      <w:pPr>
        <w:ind w:left="0" w:right="0" w:firstLine="560"/>
        <w:spacing w:before="450" w:after="450" w:line="312" w:lineRule="auto"/>
      </w:pPr>
      <w:r>
        <w:rPr>
          <w:rFonts w:ascii="宋体" w:hAnsi="宋体" w:eastAsia="宋体" w:cs="宋体"/>
          <w:color w:val="000"/>
          <w:sz w:val="28"/>
          <w:szCs w:val="28"/>
        </w:rPr>
        <w:t xml:space="preserve">（一）关于十六届四中全会的战略意义。十六届四中全会的召开，受到了全党、全国、全社会，乃至全世界的广泛高度重视，被舆论界评论为：是中国处在改革攻坚阶段的一次重要会议，是推进政治体制改革的重要标志。从全会议程和内容安排角度分析，我理解全会集中体现了以下几方面战略意义。</w:t>
      </w:r>
    </w:p>
    <w:p>
      <w:pPr>
        <w:ind w:left="0" w:right="0" w:firstLine="560"/>
        <w:spacing w:before="450" w:after="450" w:line="312" w:lineRule="auto"/>
      </w:pPr>
      <w:r>
        <w:rPr>
          <w:rFonts w:ascii="宋体" w:hAnsi="宋体" w:eastAsia="宋体" w:cs="宋体"/>
          <w:color w:val="000"/>
          <w:sz w:val="28"/>
          <w:szCs w:val="28"/>
        </w:rPr>
        <w:t xml:space="preserve">1、发展党内民主成为党建的基本方向和推进政治体制改革的着力点。中央政治局向全会报告工作，表明了党内对重大问题决策向民主讨论、集体决策方面发展的总体趋势。全会议题提前向全党和社会公布，表明了党的高级会议已经逐步走向公开化、社会化，打破了原来党内高级会议的神秘色彩。《决定》制定过程集中体现了党内民主发展的基本方向。《决定》中对重大问题做出的决策，并未事先确定基调和框架，而是首先向各省、地区、民主党派和无党派人士及专家学者征求意见，由《决定》起草小组对所有征求上来的意见、建议梳理归类，分析研究，起草《决定》，随后又经多次大规模讨论修改。这直接体现了党在重大问题决策上向民主讨论、集体决策发展的转变。</w:t>
      </w:r>
    </w:p>
    <w:p>
      <w:pPr>
        <w:ind w:left="0" w:right="0" w:firstLine="560"/>
        <w:spacing w:before="450" w:after="450" w:line="312" w:lineRule="auto"/>
      </w:pPr>
      <w:r>
        <w:rPr>
          <w:rFonts w:ascii="宋体" w:hAnsi="宋体" w:eastAsia="宋体" w:cs="宋体"/>
          <w:color w:val="000"/>
          <w:sz w:val="28"/>
          <w:szCs w:val="28"/>
        </w:rPr>
        <w:t xml:space="preserve">2、中央军委人事上的新老交替，实现了党的权力和平交接，体现了领导权力交接走上了制度化、程序化、规范化的轨道。</w:t>
      </w:r>
    </w:p>
    <w:p>
      <w:pPr>
        <w:ind w:left="0" w:right="0" w:firstLine="560"/>
        <w:spacing w:before="450" w:after="450" w:line="312" w:lineRule="auto"/>
      </w:pPr>
      <w:r>
        <w:rPr>
          <w:rFonts w:ascii="宋体" w:hAnsi="宋体" w:eastAsia="宋体" w:cs="宋体"/>
          <w:color w:val="000"/>
          <w:sz w:val="28"/>
          <w:szCs w:val="28"/>
        </w:rPr>
        <w:t xml:space="preserve">3、对田凤山的处理决定，集中体现了党中央治理腐败的决心和力度。近两年，中央查处的腐败案件，呈现出案件多、处理力度大、曝光程度高的特点。20xx年，全国共查处省部级高官13名，其中2名被判处死刑，1名无期，3名10年以上徒刑。今年以来，共查处处级以上干部29913人，副厅级以上干部109人。从舆论监督来看，以往很多党内腐败案件都是通过党内通报形式反映，去年以来，查处的案件全部如实曝光，加大了腐败案件公开和舆论监督力度。在中央全会这样党的高级会议上，审议通过并公布对田凤山的处理决定，集中体现了中央反腐败工作的决心和力度。另外，我们国家通过加入联合国反腐公约，进一步加大了追逃力度。据公安部统计，目前已成功追逃贪官20余位。</w:t>
      </w:r>
    </w:p>
    <w:p>
      <w:pPr>
        <w:ind w:left="0" w:right="0" w:firstLine="560"/>
        <w:spacing w:before="450" w:after="450" w:line="312" w:lineRule="auto"/>
      </w:pPr>
      <w:r>
        <w:rPr>
          <w:rFonts w:ascii="宋体" w:hAnsi="宋体" w:eastAsia="宋体" w:cs="宋体"/>
          <w:color w:val="000"/>
          <w:sz w:val="28"/>
          <w:szCs w:val="28"/>
        </w:rPr>
        <w:t xml:space="preserve">4、全会以提高执政能力建设为重点，对我党如何跳出历史周期率进行了全新的探索。执好政、用好权是有史以来所有执政党面临的共同课题。中国共产党执政期间，使积贫积弱的旧中国综合国力得到极大提升，社会面貌发生翻天覆地的变化。目前，综合国力已跃升至世界第5位，并有效地解决了世界上1/5人口的温饱问题，创造了中国发展史乃至世界发展史的奇迹。从这个角度来讲，中国共产党的执政能力是合格的。在新形势下，面临着全新的执政环境和全新的执政内涵，共产党清醒地将加强执政能力建设作为当前突出问题来对待，这是我们党对跳出历史周期率进行的全新探索。</w:t>
      </w:r>
    </w:p>
    <w:p>
      <w:pPr>
        <w:ind w:left="0" w:right="0" w:firstLine="560"/>
        <w:spacing w:before="450" w:after="450" w:line="312" w:lineRule="auto"/>
      </w:pPr>
      <w:r>
        <w:rPr>
          <w:rFonts w:ascii="宋体" w:hAnsi="宋体" w:eastAsia="宋体" w:cs="宋体"/>
          <w:color w:val="000"/>
          <w:sz w:val="28"/>
          <w:szCs w:val="28"/>
        </w:rPr>
        <w:t xml:space="preserve">（二）《决定》提出的历史背景。概括地讲，中国共产党进入建设小康社会新的历史阶段，党执政面临着五个方面的历史性考验：一是由于中国共产党经过五十多年执政实践，对中国历史条件下的共产党执政规律有了较为深刻的认识，对这些实践经验和认识成果进行系统的理论总结，探索在一般规律前提下，符合共产党执政的特殊规律，并找准两者结合点是党执政理论和实践中需要解决的一个重大课题。二是我国正面临着复杂多变的国际局势，对党的执政提出了严峻的考验。美国作为超级强国和西欧多强林立“一超多强”的政治格局将长时间不会改变。同时，我国又面临着严峻的能源危机、人才短缺和台湾问题等一系列重大历史性问题。如何正确判断和处理国际事务、驾驭市场经济、科学决策发展道路，对加强执政能力建设提出了迫切的要求。三是新世纪前二十年，全面建设小康社会将面临三条“警戒线”，分别是居民收入基尼系数0.4（这是意大利一位经济学家提出的衡量一个国家或地区贫富差距的标准，基尼系数达0.2—0.3为平均，0.3—0.4为相对合理，0.4—0.5为差距较大，0.6以上为差距悬殊），居民失业率7，人均地区产值达到800—1000美元。20xx年，我国基尼系数达到0.459，超过国际上普遍认可0.4的警戒线。全国城镇居民登记失业率达到4.7，虽然低于国际通行的安全标准7，但若按国际标准方法计算，实际居民失业率远远超过7。居民收入差距拉大和较高的失业率将成为诱发社会危机和社会动荡的重要因素。人均GDP800—1000美元这一发展阶段，既是一个社会内部需求充足，拉动经济快速发展的“黄金期”；也是社会利益格局发生较大调整，社会矛盾凸显时期。对这一时期的把握，直接关系到国家前途和民族命运。如果把握得不好，就会导致经济增长乏力、失业激增、社会剧烈动荡。四是思想文化领域面临严峻挑战。五是面临解决台湾问题的严峻考验。</w:t>
      </w:r>
    </w:p>
    <w:p>
      <w:pPr>
        <w:ind w:left="0" w:right="0" w:firstLine="560"/>
        <w:spacing w:before="450" w:after="450" w:line="312" w:lineRule="auto"/>
      </w:pPr>
      <w:r>
        <w:rPr>
          <w:rFonts w:ascii="宋体" w:hAnsi="宋体" w:eastAsia="宋体" w:cs="宋体"/>
          <w:color w:val="000"/>
          <w:sz w:val="28"/>
          <w:szCs w:val="28"/>
        </w:rPr>
        <w:t xml:space="preserve">（三）对《决定》的认识和理解。学习和领会《决定》精神，关键是要对《决定》中体现的我们党执政的新思想、新论断、新举措要有深入的理解和全面的把握。</w:t>
      </w:r>
    </w:p>
    <w:p>
      <w:pPr>
        <w:ind w:left="0" w:right="0" w:firstLine="560"/>
        <w:spacing w:before="450" w:after="450" w:line="312" w:lineRule="auto"/>
      </w:pPr>
      <w:r>
        <w:rPr>
          <w:rFonts w:ascii="宋体" w:hAnsi="宋体" w:eastAsia="宋体" w:cs="宋体"/>
          <w:color w:val="000"/>
          <w:sz w:val="28"/>
          <w:szCs w:val="28"/>
        </w:rPr>
        <w:t xml:space="preserve">第一，对党的执政能力建设理论有了新发展。《决定》系统阐述了执政能力建设的重要性、紧迫性，总结了党执政的六条基本经验，提出了执政能力建设的指导思想、总体目标和主要任务，同时提出了执政理念、执政方略、执政体制、执政方式、执政基础等一系列基本概念和重大问题。《决定》中将“科学执政、民主执政、依法执政”这三个概念作为一个整体提出来，表明了我们党对执政规律认识的进一步深化。“科学执政”就是以科学的思想、制度和方法领导中国特色社会主义事业，要在对客观规律认识的基础上，真正认识并掌握共产党执政规律、社会主义建设规律和人类社会发展规律。“民主执政”就是坚持为人民执政，靠人民执政，支持和保证人民当家作主。核心的要求是发扬党内民主，不断健全社会主义民主政治制度，扩大公民有序的政治参与，最大程度地调动人民群众的积极性。“依法执政”就是抓住制度建设这个带有根本性、全局性、长期性的建设任务，把依法治国方略落实到各个环节中去，使我们的制度和法律，不因为领导人或领导人注意力改变而改变。这三者之间相互统</w:t>
      </w:r>
    </w:p>
    <w:p>
      <w:pPr>
        <w:ind w:left="0" w:right="0" w:firstLine="560"/>
        <w:spacing w:before="450" w:after="450" w:line="312" w:lineRule="auto"/>
      </w:pPr>
      <w:r>
        <w:rPr>
          <w:rFonts w:ascii="宋体" w:hAnsi="宋体" w:eastAsia="宋体" w:cs="宋体"/>
          <w:color w:val="000"/>
          <w:sz w:val="28"/>
          <w:szCs w:val="28"/>
        </w:rPr>
        <w:t xml:space="preserve">一、相辅相成，对党的执政能力建设提出了新的更高要求。</w:t>
      </w:r>
    </w:p>
    <w:p>
      <w:pPr>
        <w:ind w:left="0" w:right="0" w:firstLine="560"/>
        <w:spacing w:before="450" w:after="450" w:line="312" w:lineRule="auto"/>
      </w:pPr>
      <w:r>
        <w:rPr>
          <w:rFonts w:ascii="宋体" w:hAnsi="宋体" w:eastAsia="宋体" w:cs="宋体"/>
          <w:color w:val="000"/>
          <w:sz w:val="28"/>
          <w:szCs w:val="28"/>
        </w:rPr>
        <w:t xml:space="preserve">第二，对党的执政思想有了新认识。《决定》全面贯彻“三个代表”重要思想，充分反映出新一届中央领导集体的执政思路、执政方略和执政理念。如树立“立党为公、执政为民”思想，牢记“两个务必”，倡导“求真务实、开拓创新、勤政高效、清正廉洁”，“全面落实以人为本、全面协调可持续的科学发展观”，等等。特别是《决定》提出构建社会主义“和谐社会”是一个新提法，表明我们党对全面建设小康社会认识的深化和拓展。《决定》提出的“党委领导、政府负责、社会协同、公众参与”，给我们指出了建设和谐社会的方向。这就要求我们在执政中，要以保持党同人民群众的血肉联系为核心，以建设高素质干部队伍为关键，以改革和完善党的领导体制和工作机制为重点，以加强党的基层组织和党员队伍建设为基础，努力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第三，对政治体制改革和当前工作有了新部署。《决定》从政党的功能、定位及执政规律出发，明确了“领导”与“执政”的区别与联系，并明确规定：“党对经济工作的领导主要是把握方向，谋划全局，提出战略，制定政策，推动立法，营造良好环境。”《决定》特别强调了发展党内民主、保障党员的民主权利、充分发挥党代表大会的最高权力机构作用。还提出了一系列深化干部人事制度改革的重要措施，这表明我国的政治体制改革进入了全面配套、整体推进的阶段。四中全会提出，要把做好当前工作与加强执政能力建设紧密结合起来，通过加强党的执政能力建设促进经济社会发展，在推动经济社会发展的工作中提高党的执政能力。我们要按照四中全会的要求，扎扎实实地做好改革发展稳定的各项工作，使加强党的执政能力建设的过程成为广大党员自觉增强执政意识的过程，成为各级领导班子和领导干部提高治国理政能力和本领的过程，成为推动工作进步和社会发展的过程，用改革发展稳定的实际成效来检验执政能力建设的成效，用执政能力的提高推动全面建设小康社会的具体实践。</w:t>
      </w:r>
    </w:p>
    <w:p>
      <w:pPr>
        <w:ind w:left="0" w:right="0" w:firstLine="560"/>
        <w:spacing w:before="450" w:after="450" w:line="312" w:lineRule="auto"/>
      </w:pPr>
      <w:r>
        <w:rPr>
          <w:rFonts w:ascii="宋体" w:hAnsi="宋体" w:eastAsia="宋体" w:cs="宋体"/>
          <w:color w:val="000"/>
          <w:sz w:val="28"/>
          <w:szCs w:val="28"/>
        </w:rPr>
        <w:t xml:space="preserve">第四，对党的执政能力建设任务有了新概括。《决定》提出“不断提高驾驭社会主市场经济的能力，发展社会主义民主政治的能力，建设社会主义先进文化的能力，构建社会主义和谐社会的能力，应对国际局势和处理国际事务的能力”。这与十六大强调的“五种能力”是有机统一和相互贯通的。这两者是相辅相成的，应该把它们统一起来加以思考，贯通下来加以落实，使党的执政方略更加完善、执政体制更加健全、执政方式更加科学、执政基础更加巩固。提高“五个方面能力”，关键在搞好党的建设，使党的思想、组织、作风和制度建设成效最终体现到提高党的执政能力、完成党的执政使命上来。同时，要求在加强执政能力建设中，必须同加强党的思想理论建设和理论武装工作结合起来，同建设一支高素质的干部队伍结合起来，同夯实党执政的组织基础结合起来，同不断增强党的团结和活力结合起来，同不断加强党风廉政建设结合起来，全面推进党的建设新的伟大工程。</w:t>
      </w:r>
    </w:p>
    <w:p>
      <w:pPr>
        <w:ind w:left="0" w:right="0" w:firstLine="560"/>
        <w:spacing w:before="450" w:after="450" w:line="312" w:lineRule="auto"/>
      </w:pPr>
      <w:r>
        <w:rPr>
          <w:rFonts w:ascii="宋体" w:hAnsi="宋体" w:eastAsia="宋体" w:cs="宋体"/>
          <w:color w:val="000"/>
          <w:sz w:val="28"/>
          <w:szCs w:val="28"/>
        </w:rPr>
        <w:t xml:space="preserve">二、关于对科学发展观的认识</w:t>
      </w:r>
    </w:p>
    <w:p>
      <w:pPr>
        <w:ind w:left="0" w:right="0" w:firstLine="560"/>
        <w:spacing w:before="450" w:after="450" w:line="312" w:lineRule="auto"/>
      </w:pPr>
      <w:r>
        <w:rPr>
          <w:rFonts w:ascii="宋体" w:hAnsi="宋体" w:eastAsia="宋体" w:cs="宋体"/>
          <w:color w:val="000"/>
          <w:sz w:val="28"/>
          <w:szCs w:val="28"/>
        </w:rPr>
        <w:t xml:space="preserve">党的十六届三中全会提出了新的发展观，今年初，中央根据全国的宏观经济形势提出了坚持以人为本，树立全面、协调、可持续的科学发展观，这是社会主义市场经济理论的一座里程碑，是重大的理论创新点。</w:t>
      </w:r>
    </w:p>
    <w:p>
      <w:pPr>
        <w:ind w:left="0" w:right="0" w:firstLine="560"/>
        <w:spacing w:before="450" w:after="450" w:line="312" w:lineRule="auto"/>
      </w:pPr>
      <w:r>
        <w:rPr>
          <w:rFonts w:ascii="宋体" w:hAnsi="宋体" w:eastAsia="宋体" w:cs="宋体"/>
          <w:color w:val="000"/>
          <w:sz w:val="28"/>
          <w:szCs w:val="28"/>
        </w:rPr>
        <w:t xml:space="preserve">（一）统一思想，牢固树立科学发展观。党的十六届三中全会明确提出了“坚持以人为本，树立全面、协调、可持续的发展观，促进经济社会和人的全面发展”；强调“按照统筹城乡、统筹区域、统筹经济社会、统筹人与自然、统筹国内发展和对外开放的要求”，推进改革和发展。这样完整地提出科学发展观，是我们党对社会主义现代化建设指导思想的新发展。牢固树立和全面落实科学发展观，对于全面建设小康社会进而实现现代化的宏伟目标，具有重大而深远的意义。</w:t>
      </w:r>
    </w:p>
    <w:p>
      <w:pPr>
        <w:ind w:left="0" w:right="0" w:firstLine="560"/>
        <w:spacing w:before="450" w:after="450" w:line="312" w:lineRule="auto"/>
      </w:pPr>
      <w:r>
        <w:rPr>
          <w:rFonts w:ascii="宋体" w:hAnsi="宋体" w:eastAsia="宋体" w:cs="宋体"/>
          <w:color w:val="000"/>
          <w:sz w:val="28"/>
          <w:szCs w:val="28"/>
        </w:rPr>
        <w:t xml:space="preserve">第一，树立和落实科学发展观，是贯彻落实“三个代表”重要思想的具体体现。发展观是关于发展的本质、目的、内涵和要求的总体看法和根本观点。有什么样的发展观，就会有什么样的发展道路、发展模式和发展战略，就会对发展的实践产生根本性、全局性的重大影响。按照“三个代表”重要思想的要求，发展先进生产力，发展先进文化，就是要抓好发展这个党执政兴国的第一要务，促进社会主义物质文明、政治文明、精神文明协调发展。发展的最终目的是为了实现最广大人民的根本利益。科学发展观强调以人为本，强调实现经济社会全面、协调、可持续发展，体现了“三个代表”重要思想关于发展的要求，体现了我们党立党为公、执政为民的本质。树立和落实科学发展观，就是要把“三个代表”重要思想贯彻到社会主义现代化建设的各个领域和各项工作中。</w:t>
      </w:r>
    </w:p>
    <w:p>
      <w:pPr>
        <w:ind w:left="0" w:right="0" w:firstLine="560"/>
        <w:spacing w:before="450" w:after="450" w:line="312" w:lineRule="auto"/>
      </w:pPr>
      <w:r>
        <w:rPr>
          <w:rFonts w:ascii="宋体" w:hAnsi="宋体" w:eastAsia="宋体" w:cs="宋体"/>
          <w:color w:val="000"/>
          <w:sz w:val="28"/>
          <w:szCs w:val="28"/>
        </w:rPr>
        <w:t xml:space="preserve">第二，科学发展观的实质是要实现经济社会更快更好的发展。发展观的第一要义是发展。离开发展，就无所谓发展观。发展是硬道理，这是我们必须始终坚持的重要战略思想。中国解决一切问题的关键在于发展。这个问题我就不多讲了。</w:t>
      </w:r>
    </w:p>
    <w:p>
      <w:pPr>
        <w:ind w:left="0" w:right="0" w:firstLine="560"/>
        <w:spacing w:before="450" w:after="450" w:line="312" w:lineRule="auto"/>
      </w:pPr>
      <w:r>
        <w:rPr>
          <w:rFonts w:ascii="宋体" w:hAnsi="宋体" w:eastAsia="宋体" w:cs="宋体"/>
          <w:color w:val="000"/>
          <w:sz w:val="28"/>
          <w:szCs w:val="28"/>
        </w:rPr>
        <w:t xml:space="preserve">第三，科学发展观是全面建设小康社会和实现现代化的根本指针。改革开放以来，我国经济社会发展取得了历史性的伟大成就，人民生活总体上达到小康水平。但是，现在达到的小康还是低水平的、不全面的、发展很不平衡的小康。我们霍林郭勒市早在多年以前就已经被确定为达到小康水平了，但按严格的标准衡量，这还不足以是全面的小康社会。党的十六大提出，要在本世纪头20年，集中力量，全面建设惠及十几亿人口的更高水平的小康社会，使经济更加发展、民主更加健全、科教更加进步、文化更加繁荣、社会更加和谐、人民生活更加殷实。从我国进入经济社会发展新阶段面临的矛盾和国际发展经验来看，树立科学发展观至关重要。多年来，我国在经济快速发展的同时，也积累了不少矛盾和问题，主要是城乡差距、地区差距、居民收入差距持续扩大，就业和社会保障压力增加，教育、卫生、文化等社会事业发展滞后，人口增长、经济发展同生态环境、自然资源的矛盾加剧，经济增长方式落后，经济整体素质不高和竞争力不强等。正反两个方面的经验教训告诉我们，在这个重要阶段，一定要处理好经济发展与社会发展的关系，处理好城乡发展、地区发展的关系，处理好不同利益群体的关系，处理好经济增长同资源、环境的关系，处理好改革发展稳定的关系，处理好物质文明建设同政治文明建设、精神文明建设的关系，还要处理好国内发展与对外开放的关系。科学发展观为我们解决前进道路上面临的矛盾和问题，顺利推进全面建设小康社会和整个现代化事业，提供了正确的指导思想和根本指针。我们一定要把思想真正统一到科学发展观上来，统一到中央的重大决策和要求上来，自觉运用科学发展观来指导我们的各项工作，推进各项事业健康发展。</w:t>
      </w:r>
    </w:p>
    <w:p>
      <w:pPr>
        <w:ind w:left="0" w:right="0" w:firstLine="560"/>
        <w:spacing w:before="450" w:after="450" w:line="312" w:lineRule="auto"/>
      </w:pPr>
      <w:r>
        <w:rPr>
          <w:rFonts w:ascii="宋体" w:hAnsi="宋体" w:eastAsia="宋体" w:cs="宋体"/>
          <w:color w:val="000"/>
          <w:sz w:val="28"/>
          <w:szCs w:val="28"/>
        </w:rPr>
        <w:t xml:space="preserve">（二）全面理解和认真落实科学发展观。科学发展观的内涵极为丰富，涉及经济、政治、文化、社会发展各个领域，我们要全面理解和正确把握科学发展观的主要内涵和基本要求，认真加以贯彻落实。</w:t>
      </w:r>
    </w:p>
    <w:p>
      <w:pPr>
        <w:ind w:left="0" w:right="0" w:firstLine="560"/>
        <w:spacing w:before="450" w:after="450" w:line="312" w:lineRule="auto"/>
      </w:pPr>
      <w:r>
        <w:rPr>
          <w:rFonts w:ascii="宋体" w:hAnsi="宋体" w:eastAsia="宋体" w:cs="宋体"/>
          <w:color w:val="000"/>
          <w:sz w:val="28"/>
          <w:szCs w:val="28"/>
        </w:rPr>
        <w:t xml:space="preserve">1、坚持以经济建设为中心。生产力的发展，是人类社会发展的最终决定力量。我们党执政兴国的第一要务是发展，首先是要发展经济。只有不断解放和发展生产力，才能为社会全面进步和人的全面发展提供物质基础。因此，以经济建设为中心任何时候都不能动摇、不能放松。</w:t>
      </w:r>
    </w:p>
    <w:p>
      <w:pPr>
        <w:ind w:left="0" w:right="0" w:firstLine="560"/>
        <w:spacing w:before="450" w:after="450" w:line="312" w:lineRule="auto"/>
      </w:pPr>
      <w:r>
        <w:rPr>
          <w:rFonts w:ascii="宋体" w:hAnsi="宋体" w:eastAsia="宋体" w:cs="宋体"/>
          <w:color w:val="000"/>
          <w:sz w:val="28"/>
          <w:szCs w:val="28"/>
        </w:rPr>
        <w:t xml:space="preserve">2、坚持经济社会协调发展。经济发展是社会发展的前提和基础，也是社会发展的根本保证；社会发展是经济发展的目的，也为经济发展提供精神动力、智力支持和必要条件。随着人民群众的物质生活水平日益提高，对精神文化、健康安全等方面的需求也日益增长，更加要求社会与经济共同发展。如果社会事业发展滞后，经济也难以实现持续较快发展。改革开放以来，各项社会事业虽然取得明显进步，但总体上看，经济发展和社会发展存在着“一条腿长、一条腿短”的问题。去年非典疫情的蔓延，集中暴露出这个方面的问题。我们必须按照科学发展观的要求，在大力推进经济发展的同时，更加注重加快社会发展。我们提出霍市经济社会发展的四个奋斗目标，全力打造蒙东地区“四大基地”，同时我们也要加快社会各项事业的发展步伐，把我市建设成为真正区域经济中心城市，这符合科学发展观。</w:t>
      </w:r>
    </w:p>
    <w:p>
      <w:pPr>
        <w:ind w:left="0" w:right="0" w:firstLine="560"/>
        <w:spacing w:before="450" w:after="450" w:line="312" w:lineRule="auto"/>
      </w:pPr>
      <w:r>
        <w:rPr>
          <w:rFonts w:ascii="宋体" w:hAnsi="宋体" w:eastAsia="宋体" w:cs="宋体"/>
          <w:color w:val="000"/>
          <w:sz w:val="28"/>
          <w:szCs w:val="28"/>
        </w:rPr>
        <w:t xml:space="preserve">3、坚持可持续发展。这就要统筹人与自然和谐发展，处理好经济建设、人口增长与资源利用、生态环境保护的关系，推动整个社会走上生产发展、生活富裕、生态良好的文明发展道路。我市近年来坚持可持续发展战略，大力加强生态建设，全力保护科尔沁北部地区仅有的一块原始草原的完整性，这也是符合科学发展观要求的。</w:t>
      </w:r>
    </w:p>
    <w:p>
      <w:pPr>
        <w:ind w:left="0" w:right="0" w:firstLine="560"/>
        <w:spacing w:before="450" w:after="450" w:line="312" w:lineRule="auto"/>
      </w:pPr>
      <w:r>
        <w:rPr>
          <w:rFonts w:ascii="宋体" w:hAnsi="宋体" w:eastAsia="宋体" w:cs="宋体"/>
          <w:color w:val="000"/>
          <w:sz w:val="28"/>
          <w:szCs w:val="28"/>
        </w:rPr>
        <w:t xml:space="preserve">4、坚持以人为本。这是科学发展观的本质和核心。以人为本，就是要把人民的利益作为一切工作的出发点和落脚点，不断满足人们的多方面需求和促进人的全面发展。具体地说，就是在经济发展的基础上，不断提高人民群众物质文化生活水平和健康水平；就是要不断提高人们的思想道德素质、科学文化素质和健康素质；就是要创造人们平等发展、充分发挥聪明才智的社会环境。坚持以人为本是贯彻“三个代表”重要思想，坚持立党为公、执政为民的本质要求，也是进一步发扬党的优良传统和作风的具体体现。“以人为本”体现了发展是为了人，发展要依靠人。发展能够体现人、塑造人，能够体现人的权利、尊严和价值，体现人的政治、文化权利，体现人的素质、形象，这说明当前已由物的发展为中心转向以人的发展为中心。</w:t>
      </w:r>
    </w:p>
    <w:p>
      <w:pPr>
        <w:ind w:left="0" w:right="0" w:firstLine="560"/>
        <w:spacing w:before="450" w:after="450" w:line="312" w:lineRule="auto"/>
      </w:pPr>
      <w:r>
        <w:rPr>
          <w:rFonts w:ascii="宋体" w:hAnsi="宋体" w:eastAsia="宋体" w:cs="宋体"/>
          <w:color w:val="000"/>
          <w:sz w:val="28"/>
          <w:szCs w:val="28"/>
        </w:rPr>
        <w:t xml:space="preserve">5、坚持城乡协调发展。统筹城乡经济社会发展，逐步改变城乡二元经济结构，是我们党从全面建设小康社会全局出发作出的重大决策。农业是国民经济的基础，没有农民的小康，就不可能实现全面的小康；没有农村的现代化，就不能有全国的现代化。全面建设小康社会，重点在农村，难点也在农村。我们党历来重视“三农”问题，但是由于种种原因，城乡差距、工农差距仍呈不断扩大的趋势。农业基础薄弱，农村发展滞后，农民收入增长缓慢，已成为我国经济社会发展中亟待解决的突出问题。我们必须统筹城乡发展，站在经济社会发展全局的高度研究和解决“三农”问题，实行以城带乡、以工促农、城乡互动、协调发展。</w:t>
      </w:r>
    </w:p>
    <w:p>
      <w:pPr>
        <w:ind w:left="0" w:right="0" w:firstLine="560"/>
        <w:spacing w:before="450" w:after="450" w:line="312" w:lineRule="auto"/>
      </w:pPr>
      <w:r>
        <w:rPr>
          <w:rFonts w:ascii="宋体" w:hAnsi="宋体" w:eastAsia="宋体" w:cs="宋体"/>
          <w:color w:val="000"/>
          <w:sz w:val="28"/>
          <w:szCs w:val="28"/>
        </w:rPr>
        <w:t xml:space="preserve">6、坚持区域协调发展。我国幅员辽阔，地区发展很不平衡。改革开放以来，各地区都有很大发展，但地区发展的差距也在不断扩大。国家要从宏观政策上支持欠发达地区加快发展。根据我国当前区域发展的实际情况和全面推进现代化建设的要求，中央明确提出了促进地区协调发展的战略布局：坚持推进西部大开发，振兴东北地区等老工业基地，促进中部地区崛起，鼓励东部地区加快发展，形成东中西互动、优势互补、相互促进、共同发展的新格局。这是一个把握规律、统揽全局的重大决策。</w:t>
      </w:r>
    </w:p>
    <w:p>
      <w:pPr>
        <w:ind w:left="0" w:right="0" w:firstLine="560"/>
        <w:spacing w:before="450" w:after="450" w:line="312" w:lineRule="auto"/>
      </w:pPr>
      <w:r>
        <w:rPr>
          <w:rFonts w:ascii="宋体" w:hAnsi="宋体" w:eastAsia="宋体" w:cs="宋体"/>
          <w:color w:val="000"/>
          <w:sz w:val="28"/>
          <w:szCs w:val="28"/>
        </w:rPr>
        <w:t xml:space="preserve">上述第</w:t>
      </w:r>
    </w:p>
    <w:p>
      <w:pPr>
        <w:ind w:left="0" w:right="0" w:firstLine="560"/>
        <w:spacing w:before="450" w:after="450" w:line="312" w:lineRule="auto"/>
      </w:pPr>
      <w:r>
        <w:rPr>
          <w:rFonts w:ascii="宋体" w:hAnsi="宋体" w:eastAsia="宋体" w:cs="宋体"/>
          <w:color w:val="000"/>
          <w:sz w:val="28"/>
          <w:szCs w:val="28"/>
        </w:rPr>
        <w:t xml:space="preserve">一、第二两个问题主要是对学习十六届四中全会精神和科学发展观的一些认识和看法。特别是十六届四中全会就巩固党的执政地位提出了一些新的论断和观点，包括一些理论创新，我们都应该认真学习、深入领会、全面把握。前一阶段，我们对学习活动进行了部署，大多数部门、单位都能够按照要求开展活动。但可以肯定地说，这次学习活动普遍开展的不深入、不彻底，甚至有的部门、单位没有组织开展，这些认识和做法都是错误的。30日上午，市委常委会部署的第一项任务就是深入学习十六届四中全会精神，研究部署当前和20xx年工作。现在要求全市各部门、单位要进一步加强对十六届四中全会精神的学习，学深学透，从而以此来指导我们的工作实践。</w:t>
      </w:r>
    </w:p>
    <w:p>
      <w:pPr>
        <w:ind w:left="0" w:right="0" w:firstLine="560"/>
        <w:spacing w:before="450" w:after="450" w:line="312" w:lineRule="auto"/>
      </w:pPr>
      <w:r>
        <w:rPr>
          <w:rFonts w:ascii="宋体" w:hAnsi="宋体" w:eastAsia="宋体" w:cs="宋体"/>
          <w:color w:val="000"/>
          <w:sz w:val="28"/>
          <w:szCs w:val="28"/>
        </w:rPr>
        <w:t xml:space="preserve">三、关于通辽市委贯彻四中全会的几点要求</w:t>
      </w:r>
    </w:p>
    <w:p>
      <w:pPr>
        <w:ind w:left="0" w:right="0" w:firstLine="560"/>
        <w:spacing w:before="450" w:after="450" w:line="312" w:lineRule="auto"/>
      </w:pPr>
      <w:r>
        <w:rPr>
          <w:rFonts w:ascii="宋体" w:hAnsi="宋体" w:eastAsia="宋体" w:cs="宋体"/>
          <w:color w:val="000"/>
          <w:sz w:val="28"/>
          <w:szCs w:val="28"/>
        </w:rPr>
        <w:t xml:space="preserve">在通辽市委中心组贯彻十六届四中全会精神专题读书会上，市委书记莫建成做了重要讲话。莫书记在讲话中指出：要深入抓好四中全会精神的学习贯彻，不断提高党的执政能力，特别是党领导发展的能力。各级党组织要加强领导，做出部署，学精贯通，学以致用，要结合当前经济社会各项事业的发展实际，通过学习四中全会精神，指导工作实践，提高执政水平，提高驾驭市场经济的能力。要以四中全会精神和科学发展观为指导，加强对经济发展重大战略问题的研究。紧紧抓住发展经济这个中心不放松，加大领导和工作力度，确保完成或超额完成今年的各项工作任务，并谋划好明年的工作。莫书记强调指出：结合实际贯彻十六届四中全会精神和落实科学发展观，要做到“四个必须”，即必须坚持加快发展不动摇，必须一心一意走工业化道路，必须坚定不移地扩大对外开放，必须大力弘扬求真务实精神。具体到当前工作，发展的着力点重点放在以下四个方面。</w:t>
      </w:r>
    </w:p>
    <w:p>
      <w:pPr>
        <w:ind w:left="0" w:right="0" w:firstLine="560"/>
        <w:spacing w:before="450" w:after="450" w:line="312" w:lineRule="auto"/>
      </w:pPr>
      <w:r>
        <w:rPr>
          <w:rFonts w:ascii="宋体" w:hAnsi="宋体" w:eastAsia="宋体" w:cs="宋体"/>
          <w:color w:val="000"/>
          <w:sz w:val="28"/>
          <w:szCs w:val="28"/>
        </w:rPr>
        <w:t xml:space="preserve">（一）进一步加快经济结构调整。经济结构的战略性调整，过去、现在和今后相当长一段时间内都将是通辽市经济工作的主线。要坚定不移地实施已经确定的工业化思路，牢牢把握住项目、集群和素质三个关键。突出项目带动战略。坚持大项目与中小项目并重，突出抓大项目；项目建设与项目前期并重，重点抓投产率；资源型项目与资本型项目并重，着力抓资源转化。在确保今年“百强”重点项目规划目标的同时，抓紧制定明年的项目规划，抓好在建项目和前期项目的各项工作。要抓紧培育三大优势产业集群。培育和壮大以能源矿产开发转化为主的煤、电、高耗能优势产业集群；培育和壮大以农畜产品加工为主的绿色有机食品工业优势产业集群；培育和壮大以蒙药品牌为主的药业优势产业集群。要注重工业增长和项目建设的素质。在项目建设上注意筛选那些产业关联性紧密、产业牵动力强的项目，科学论证，合理布局，把有限的投资空间利用好。要注重项目载体建设，量力而行，理性推进，集中建设</w:t>
      </w:r>
    </w:p>
    <w:p>
      <w:pPr>
        <w:ind w:left="0" w:right="0" w:firstLine="560"/>
        <w:spacing w:before="450" w:after="450" w:line="312" w:lineRule="auto"/>
      </w:pPr>
      <w:r>
        <w:rPr>
          <w:rFonts w:ascii="宋体" w:hAnsi="宋体" w:eastAsia="宋体" w:cs="宋体"/>
          <w:color w:val="000"/>
          <w:sz w:val="28"/>
          <w:szCs w:val="28"/>
        </w:rPr>
        <w:t xml:space="preserve">一、两处功能完备的项目区，不求大，务求实。进一步强化工业运行监控，确保完成工业增长目标。</w:t>
      </w:r>
    </w:p>
    <w:p>
      <w:pPr>
        <w:ind w:left="0" w:right="0" w:firstLine="560"/>
        <w:spacing w:before="450" w:after="450" w:line="312" w:lineRule="auto"/>
      </w:pPr>
      <w:r>
        <w:rPr>
          <w:rFonts w:ascii="宋体" w:hAnsi="宋体" w:eastAsia="宋体" w:cs="宋体"/>
          <w:color w:val="000"/>
          <w:sz w:val="28"/>
          <w:szCs w:val="28"/>
        </w:rPr>
        <w:t xml:space="preserve">（二）全面加快县域经济发展步伐。加快县域经济发展，必须坚持实施“一主三化”战略，即以民营经济为主导，大力推进工业化、农牧业产业化和城镇化。对于我市而言，工业化是重点，农牧业产业化不是重点，因为我市农牧业产业化规模不是很大。我市农牧业产业化要以城郊型、集约化为原则来运作，在个性把握上突出霍林河特点。城镇化是霍市的重点。加快城市建设步伐，主要取决于产业化水平和财政能力。我们要在做大产业的同时，加快城市建设、城市基础设施建设的步伐。明年城市建设要进一步加大力度，拓宽创业路，使其成为市区内的一条主干道；改造泰丰大街，使之与沿山路接通，将市区西部的街路框架拉开。明年将友谊路向南延伸，将哲里木大街向西延长2公里。我们将根据财政能力，适度举债，以使我们的城市建设再上一个新台阶，让我们的广大市民切实感受到经济社会发展所带来的成果。</w:t>
      </w:r>
    </w:p>
    <w:p>
      <w:pPr>
        <w:ind w:left="0" w:right="0" w:firstLine="560"/>
        <w:spacing w:before="450" w:after="450" w:line="312" w:lineRule="auto"/>
      </w:pPr>
      <w:r>
        <w:rPr>
          <w:rFonts w:ascii="宋体" w:hAnsi="宋体" w:eastAsia="宋体" w:cs="宋体"/>
          <w:color w:val="000"/>
          <w:sz w:val="28"/>
          <w:szCs w:val="28"/>
        </w:rPr>
        <w:t xml:space="preserve">（三）全面扩大对外开放。对外开放、招商引资工作要突出“三个要素”、实现“两个必保”，做到“三个并重”。“三个要素”，就是对外开放、招商引资工作中，突出抓住环境、项目和业主三个关键要素。在环境建设方面，要强化服务意识和效率意识，改革审批制度，压减收费项目，树立“客商是最稀缺的资源、环境是第一位的优势”的观念，让客商投资放心。在项目建设方面，要科学论证和筛选项目，建立相对完备的、动态的项目库，做好项目前期工作。特别是要筛选和整理一批矿产开发项目，详查资源，科学规划，使招商引资工作有的放矢，防止饥不择食，盲目引进。在选择业主上，要注重对项目背景、业主信誉和业绩的考察，在积极招商引资的同时，注重“招商选资”，注重引进有实力、有抱负、有做大做强欲望的业主和企业。“两个必保”，就是招商引资额连续几年必保50亿元以上，引进项目100个以上。“三个并重”，就是在引资方式方法和领域上，坚持政府、部门招商与业主、社会招商并重，营造政策洼地与营造成本洼地并重，企业资产重组与全方位的要素连接并重。各级领导干部要走出去，请进来，眼睛盯着项目，心里装着项目。要注重“产业链”招商，寻求集群效应，扭转“业主不急领导急”的被动局面。对于领导招商，通辽市委中心组学习贯彻十六届四中全会精神专题读书会上，提出“不要以行代企，强力招商”。要根据我们所面临的机遇和条件，进行有针对性的招商。各旗县市（区）长要增强招商工作的责任感和紧迫感，抢机遇，抓项目、跑项目，都要成为招商市长、招商县长。呼市新到任22天的市委书记，本应该利用刚到任的时间来熟悉和掌握呼市的整体情况，但他没有这么做，而是在到任的22天时间里，仅在呼市待了2天，余下的20天则是出去跑项目，跑招商，结果跑回了一个20亿元的项目。</w:t>
      </w:r>
    </w:p>
    <w:p>
      <w:pPr>
        <w:ind w:left="0" w:right="0" w:firstLine="560"/>
        <w:spacing w:before="450" w:after="450" w:line="312" w:lineRule="auto"/>
      </w:pPr>
      <w:r>
        <w:rPr>
          <w:rFonts w:ascii="宋体" w:hAnsi="宋体" w:eastAsia="宋体" w:cs="宋体"/>
          <w:color w:val="000"/>
          <w:sz w:val="28"/>
          <w:szCs w:val="28"/>
        </w:rPr>
        <w:t xml:space="preserve">（四）创新人才工作机制，全力营造干事创业的良好环境。科学的发展观需要科学的人才观作支持。做好人才工作，开发人才资源，总的要坚持党管人才原则，紧紧抓住用好现有人才、引进紧缺人才、培养后备人才三个关键环节，做好人才工作。霍市是一个以开发煤炭资源为主的新兴工业城市。早在多年前，大家就说霍市干部职工的整体学历水平很高，但实际上真正的大学生却很少。多数人的基础学历都是中专，是在后来进修成为大专或大本学历的。目前我们面临的人才环境不是很好，人才结构也不尽合理。特别是下一步我们搞工业化，急需懂工业的干部，但懂工业的干部却很少。前一阶段，市发改委招聘两个懂工业的大学本科生，按理说像发改委这样的政府行政机关很诱人，但实际情况却出人意料。我们在通辽日报、通辽电视台花了很多广告费，但就是没人报。市医院招聘四个专业人员，也是这种情况，我们将招聘条件一降再降，结果还是一样。这样的情况就足以说明我们的人才环境还不是很好，不是所有的人都愿意来霍市。这就需要我们在加强人才工作方面，要不断加大力度，不断创新人才工作机制，完善人才政策，加大人才工作投入，努力将各类优秀人才聚集到霍市加快发展和全面建设小康社会实践中来。</w:t>
      </w:r>
    </w:p>
    <w:p>
      <w:pPr>
        <w:ind w:left="0" w:right="0" w:firstLine="560"/>
        <w:spacing w:before="450" w:after="450" w:line="312" w:lineRule="auto"/>
      </w:pPr>
      <w:r>
        <w:rPr>
          <w:rFonts w:ascii="宋体" w:hAnsi="宋体" w:eastAsia="宋体" w:cs="宋体"/>
          <w:color w:val="000"/>
          <w:sz w:val="28"/>
          <w:szCs w:val="28"/>
        </w:rPr>
        <w:t xml:space="preserve">做好上述四个方面的工作，关键在于加强和改善党对经济工作的领导。党委要集中精力研究解决全局性、战略性和前瞻性的重大问题。要支持政府依法履行职责，加快职能转变，实现政企、政资和政事分开，重点抓好经济调节、市场监管、社会管理和公共服务工作。党委领导干部要加强市场经济知识的学习，增强领导经济工作的科学性和创造性。提高领导经济工作的能力和水平，很重要的一个方面，就是要提高按规律和规矩办事的能力，尊重、顺应规律而不能违背规律，真正做到符合规律的事就大胆去干，不符合规律的事坚决不做；按法律、法规办事，搞法治不搞人治，切实做到依法行政。坚持党要管党，从严治党的方针，全面推进党的建设，不断增强凝聚力、战斗力，着力提升党的执政能力。</w:t>
      </w:r>
    </w:p>
    <w:p>
      <w:pPr>
        <w:ind w:left="0" w:right="0" w:firstLine="560"/>
        <w:spacing w:before="450" w:after="450" w:line="312" w:lineRule="auto"/>
      </w:pPr>
      <w:r>
        <w:rPr>
          <w:rFonts w:ascii="宋体" w:hAnsi="宋体" w:eastAsia="宋体" w:cs="宋体"/>
          <w:color w:val="000"/>
          <w:sz w:val="28"/>
          <w:szCs w:val="28"/>
        </w:rPr>
        <w:t xml:space="preserve">四、关于贯彻落实四中全会精神的几点认识</w:t>
      </w:r>
    </w:p>
    <w:p>
      <w:pPr>
        <w:ind w:left="0" w:right="0" w:firstLine="560"/>
        <w:spacing w:before="450" w:after="450" w:line="312" w:lineRule="auto"/>
      </w:pPr>
      <w:r>
        <w:rPr>
          <w:rFonts w:ascii="宋体" w:hAnsi="宋体" w:eastAsia="宋体" w:cs="宋体"/>
          <w:color w:val="000"/>
          <w:sz w:val="28"/>
          <w:szCs w:val="28"/>
        </w:rPr>
        <w:t xml:space="preserve">霍市作为一个县级行政区划，前些年曾有过变为省管县的说法。目前辽宁省在这方面已经有了很大的动作。县级政权是国家政权的重要组成部分，是国家政权的基础。我们作为国家政权的基础，要认真学习新《决定》精神，充分发挥好桥梁纽带作用，不要在理论研究上求突破、下功夫，而是要紧紧把握住基层政权建设这一点，着力在加强基层党组织建设和经济建设上思考问题。我们贯彻四中全会精神，着力点在加强各级党组织的自身建设，落脚点在加快地方经济社会发展。</w:t>
      </w:r>
    </w:p>
    <w:p>
      <w:pPr>
        <w:ind w:left="0" w:right="0" w:firstLine="560"/>
        <w:spacing w:before="450" w:after="450" w:line="312" w:lineRule="auto"/>
      </w:pPr>
      <w:r>
        <w:rPr>
          <w:rFonts w:ascii="宋体" w:hAnsi="宋体" w:eastAsia="宋体" w:cs="宋体"/>
          <w:color w:val="000"/>
          <w:sz w:val="28"/>
          <w:szCs w:val="28"/>
        </w:rPr>
        <w:t xml:space="preserve">（一）贯彻四中全会精神，必须抓住第一要务，集中精力谋发展。抓住第一要务，集中精力谋发展，是加强执政能力的第一要求，检验工作的第一标准，领导干部的第一职责，任何时候，任何情况下都不能有丝毫动摇。几年以来，我市无论是经济建设，还是社会发展都取得了较好的成绩，呈现出了强劲的发展态势。从经济发展看，今年大事多、喜事多。霍煤鸿骏铝电项目一期工程15万千瓦机组电厂、10万吨电解铝将陆续投产，结束了霍林河靠单一的挖煤卖煤促进经济发展的历史，实现了产业多元与经济结构的重大调整，标志着霍林郭勒人民为之奋斗多年的能源转换战略迈出了坚实的步伐。中电投与霍煤集团的成功重组和中电霍煤2×60万千瓦机组奠基，为地区经济注入了强劲的发展动力。内蒙古电力集团2×30万千瓦电厂、金源口2×5万千瓦电厂开工，为我们成功打造除霍煤集团以外的第二个增长极，实现“双先争一”目标，奠定了坚实基础。从指标完成情况看，1—9月份全市GDP完成126292万元，同比增长34；财政收入完成13738万元，同比增长44.9，地方财政收入完成8024万元，同比增长65.8。全社会固定资产投资完成142383万元，同比增长78.9。招商引资完成136371万元，同比增长2倍。预计到年末，全市地区生产总值可达到18亿元，财政收入达到1.825亿元，地方财政收入有望首次突破亿元大关。这表明我市经济运行的质量，效益都很好。</w:t>
      </w:r>
    </w:p>
    <w:p>
      <w:pPr>
        <w:ind w:left="0" w:right="0" w:firstLine="560"/>
        <w:spacing w:before="450" w:after="450" w:line="312" w:lineRule="auto"/>
      </w:pPr>
      <w:r>
        <w:rPr>
          <w:rFonts w:ascii="宋体" w:hAnsi="宋体" w:eastAsia="宋体" w:cs="宋体"/>
          <w:color w:val="000"/>
          <w:sz w:val="28"/>
          <w:szCs w:val="28"/>
        </w:rPr>
        <w:t xml:space="preserve">我们自己跟过去纵向比，取得的成绩是值得肯定的，但是横向与发展快的地区比，我们还有差距。从20xx年经济主要发展指标看，我市地区生产总值排在全区59位，地方财政收入排在44位，农牧民人均纯收入排在45位，而排位靠前的主要经济指标仅有在岗职工的平均工资排在第3位，是16400元。经济整体水平处于全区中游或中下游，这使我们实现在20xx年争创全区人均主要经济指标第一的奋斗目标难度很大。从发展的态势上看，各地大上工业项目，上大工业项目的势头非常强劲，鄂尔多斯市伊金霍洛旗煤制油项目6月8日已经开工，总投资600个亿，一期工程投资245个亿，20xx年一期投产，建成后每年可新增税金25个亿。呼市的托克托县工业园区去年还是一片荒芜，锁定0.22元电价后，今年就有华北制药等3个百亿元项目入驻园区。人口只有2.2万人的二连浩特市，今年也有加拿大埃伏隆公司投资百亿元人民币，建设大型风力发电厂。今年前三季度，内蒙古自治区GDP、固定资产投资、规模以上工业增加值、财政收入增速位居全国第一。全区财政收入第一个100亿用了50年，第二个100亿仅用了3年，第三个100亿用了1年半，今年可达到350亿，超过吉林省，3至5年内可再超越7—8个省。从全区和部分旗县市区经济发展态势看，各地发展千帆竞发，激流勇进，一日千里。我们各级干部要跳出霍市看霍市，与先进地区比，与发展快的地区比，我们不能有半点的盲目乐观，来不得丝毫的松劲懈怠。市委四届五次全委扩大会议，确立了到20xx年，人均主要经济指标全区第一和率先走进全国前列的奋斗目标。我们在努力超常规的发展，而其他地区也在努力跨越式的发展，在动态中赶超，实现既定的目标，需要我们切实增强责任感、紧迫感，始终保持奋发有为的精神状态，只争朝夕，奋力进取，开创一个崭新的局面。我们应该有这样一个思想认识，应该有这样一个精神状态。</w:t>
      </w:r>
    </w:p>
    <w:p>
      <w:pPr>
        <w:ind w:left="0" w:right="0" w:firstLine="560"/>
        <w:spacing w:before="450" w:after="450" w:line="312" w:lineRule="auto"/>
      </w:pPr>
      <w:r>
        <w:rPr>
          <w:rFonts w:ascii="宋体" w:hAnsi="宋体" w:eastAsia="宋体" w:cs="宋体"/>
          <w:color w:val="000"/>
          <w:sz w:val="28"/>
          <w:szCs w:val="28"/>
        </w:rPr>
        <w:t xml:space="preserve">（二）贯彻落实四中全会精神，必须坚持以人为本，实现全面协调可持续发展。树立和落实科学发展观，不仅要把握好“发展”这个主题，而且要把握好“科学”这个内涵。坚持用全面的而不是片面的观点看问题，正确处理当前利益与长远利益的关系；用联系的而不是孤立的观点看问题，统筹兼顾，整体推进；用发展的而不是静止的观点看问题，在发展中更好地解决各种矛盾，实现宏伟的奋斗目标。这里讲了几个问题。</w:t>
      </w:r>
    </w:p>
    <w:p>
      <w:pPr>
        <w:ind w:left="0" w:right="0" w:firstLine="560"/>
        <w:spacing w:before="450" w:after="450" w:line="312" w:lineRule="auto"/>
      </w:pPr>
      <w:r>
        <w:rPr>
          <w:rFonts w:ascii="宋体" w:hAnsi="宋体" w:eastAsia="宋体" w:cs="宋体"/>
          <w:color w:val="000"/>
          <w:sz w:val="28"/>
          <w:szCs w:val="28"/>
        </w:rPr>
        <w:t xml:space="preserve">第一，坚持以人为本，让人民群众从发展中获得实惠。加快经济发展，推动社会进步，最终目的是要建设更高水平的小康社会，是要让全市人民在加快发展中得到更多的实惠。当前，要努力提高经济增长的质量和效益，改善财源结构，增强地方财力，为增加群众收入创造条件。要引导企业建立职工收入与经济效益同步增长机制，严格执行企业用工最低工资标准，制定重点企业指导性增资目标。通过加快发展</w:t>
      </w:r>
    </w:p>
    <w:p>
      <w:pPr>
        <w:ind w:left="0" w:right="0" w:firstLine="560"/>
        <w:spacing w:before="450" w:after="450" w:line="312" w:lineRule="auto"/>
      </w:pPr>
      <w:r>
        <w:rPr>
          <w:rFonts w:ascii="宋体" w:hAnsi="宋体" w:eastAsia="宋体" w:cs="宋体"/>
          <w:color w:val="000"/>
          <w:sz w:val="28"/>
          <w:szCs w:val="28"/>
        </w:rPr>
        <w:t xml:space="preserve">二、三产业、大力发展养殖业、劳务输出等多种措施，千方百计提高农牧民收入，缩小城乡收入差距。要鼓励支持全民创业，推进再就业工程，增加资产性，经营性收入，让民众通过诚实劳动、艰苦创业得到更多实惠。我们要随着财力增长，持续不断地增加职工工资，逐步缩小与驻市大企业的工资差距。要继续完善最低生活保障制度，改善弱势群体生产生活条件，努力实现共同富裕的目标。</w:t>
      </w:r>
    </w:p>
    <w:p>
      <w:pPr>
        <w:ind w:left="0" w:right="0" w:firstLine="560"/>
        <w:spacing w:before="450" w:after="450" w:line="312" w:lineRule="auto"/>
      </w:pPr>
      <w:r>
        <w:rPr>
          <w:rFonts w:ascii="宋体" w:hAnsi="宋体" w:eastAsia="宋体" w:cs="宋体"/>
          <w:color w:val="000"/>
          <w:sz w:val="28"/>
          <w:szCs w:val="28"/>
        </w:rPr>
        <w:t xml:space="preserve">第二，统筹经济社会全面协调发展，努力构建和谐社会。要按照科学发展观的要求，统筹经济社会协调发展。加快推进自来水公司、市宾馆、街道环卫等事业单位体制改革步伐，增强发展活力。实施教育精品工程，全面提高教育质量，促进教育产业发展；坚持创新人才工作机制，优化政策环境，着力增加总量、改善结构、提高素质，多方式用好人才、多渠道引进人才、多途径培养人才，为全市经济超常规发展提供坚强的保证和智力支持；大力弘扬草原文化、煤炭文化和现代工业文化，通过揭示电厂是如何发电的，铝锭是怎样炼成的，露天矿是怎样采煤的，用流水线链接旅游经济，推进工业旅游发展；着力把霍林郭勒市建设成为商流、物流、信息流、资金流相对集中，教育、文化、科技、卫生相对繁荣的区域中心城市。</w:t>
      </w:r>
    </w:p>
    <w:p>
      <w:pPr>
        <w:ind w:left="0" w:right="0" w:firstLine="560"/>
        <w:spacing w:before="450" w:after="450" w:line="312" w:lineRule="auto"/>
      </w:pPr>
      <w:r>
        <w:rPr>
          <w:rFonts w:ascii="宋体" w:hAnsi="宋体" w:eastAsia="宋体" w:cs="宋体"/>
          <w:color w:val="000"/>
          <w:sz w:val="28"/>
          <w:szCs w:val="28"/>
        </w:rPr>
        <w:t xml:space="preserve">第三，保护好生态环境，实现可持续发展。发展工业绝不能以牺牲环境和浪费资源为代价求得一时的经济发展，要未雨绸缪，科学规划，把工业的快速发展放到地区可持续发展的大盘子内考虑。要走高起点、高科技、高效益、高产业链、高附加值、高度节能环保的新型工业化发展道路。我市是一座缺水城市。当前，在建的电力装机容量已达240万千瓦，规划装机600万千瓦，水源不足将是未来制约霍林河地区电站群及其他产业规模发展的瓶颈。加速水资源的勘探、开发和合理利用，促进水资源与经济社会的协调发展，成为我们迫切需要解决的问题。我们要超前谋划，加快建设水源工程，争取自治区政府支持，将乌拉盖水库列为霍市工业发展的保障水源。我市又是一个土地资源十分紧张的城市。当前，城市建设用地和工业生产用地供需矛盾非常突出，客观形势要求我们必须珍惜每一寸土地。必须在科学合理的土地利用总体规划指导下，高效配置土地资源，保障城市发展和工业生产用地。要千方百计保护好生态环境，实现人与自然的和谐发展。</w:t>
      </w:r>
    </w:p>
    <w:p>
      <w:pPr>
        <w:ind w:left="0" w:right="0" w:firstLine="560"/>
        <w:spacing w:before="450" w:after="450" w:line="312" w:lineRule="auto"/>
      </w:pPr>
      <w:r>
        <w:rPr>
          <w:rFonts w:ascii="宋体" w:hAnsi="宋体" w:eastAsia="宋体" w:cs="宋体"/>
          <w:color w:val="000"/>
          <w:sz w:val="28"/>
          <w:szCs w:val="28"/>
        </w:rPr>
        <w:t xml:space="preserve">（三）贯彻四中全会精神，必须振奋精神，转变作风，改进工作。党的十六届四中全会所作出的《决定》中，明确提出了加强党的执政能力建设的总体目标是“四个成为”，主要任务是不断提高“五种能力”对照这些目标和任务，结合霍市的经济社会发展现状，认真分析我们存在的问题和差距，主要是存在三个不适应的问题，这是30日召开常委会后我与秘书班子研究后提出的。一是思想观念与新形势新任务不适应。改革开放以来，我们不断提出解放思想，更新观念问题，但现在看，部分干部群众的思想观念还是封闭保守、陈旧落后。我们提出要打造“发展政策零收费，经营生产零干扰，优质服务零缺陷”的三个零投资环境，提出工业园区要实行封闭管理，一切以企业发展为中心。对这一点，我们有的行政部门、执法人员思想不适应。在下企业调研过程中，我就了解到，同样一个商品标识的工本费在扎旗、林东等地都卖0.047元，而我市就卖0.10元，有关部门过问后才降至0.05元。据客商反映，在我市办理各种证照要比其他旗县还要难办。有些部门的股级干部到企业、工地转一圈，经理、老板们就要拿点明白费，花钱买心静，有的企业老板敢怒不敢言。这样的投资环境，我们还怎么发展？同志们，都知道沿海发达地区经济发展快的实例，那些地区的领导干部工作压力都是非常大的，要实行“首问负责制”，强调“责任追究制”，实行“极限服务”，不敢有半点疏忽和懈怠。在一定意义上说，就是干部的高效率和严要求带来了地区经济的快发展。对此，各部门、单位要深刻反思，引起高度重视。在这方面，市委、政府已下决心，下一步，执法大队要深入到企业和有关部门，要一个一个地走，争取抓几个典型，对民怨大的，一经查实，坚决撤职查办，严惩不怠。二是工作效率、工作节奏不适应。面对超常规的发展态势，我们的行政服务及配套的相关服务跟不上。我们有的干部不深入工作，没有责任感和紧迫感，更有甚者，私欲熏心，安排的工作迟迟不落实，顾大局、讲奉献的精神淡薄，没给好处不办事，给了好处乱办事，这样的事情确有人在。奈曼旗去年修了一条路，扣了干部职工一个月工资；去年“迎会”期间，又扣了大家500元工资，广大干部职工都无怨言。这在霍市则行不通，要有一个适应的过程。我们应该讲大局、讲奉献。我们有些同志在这方面就做得很好，值得提倡。我们的干部也有很多优点，比如在学习方面，特别是在计算机操作方面，我们大多数干部计算机操作能力和水平都比其它各旗县好的多，这一点值得提倡。同时，我也希望我们的干部能够大兴调研之风，多深入基层，了解和掌握职工群众的疾苦，多为老百姓办实事、办好事，这样才能够真正做到立党为公、执政为民。三是精神状态不适应。有的干部情绪消沉，懒惰成性，不思进取，眼里都是困难和客观，胸中毫无办法和措施，缺乏奋力拼搏，昂扬向上的斗志，当一天和尚撞一天钟。更有甚者，整日沉缅于吃喝赌博，贪图安逸享乐，有令不行、有禁不止，在干部群众中造成了极坏影响。当然这是个别现象，但我们要求，作为一名干部、一名公务员应注意自己的形象，绝不允许在工作时间打牌，更不允许赌博，也不能随意进出一些娱乐场所。针对三个不适应的问题，全市广大党员干部要卓有成效地开展党员先进性教育，始终保持共产党人的蓬勃朝气、昂扬锐气、浩然正气，保持强烈的敏锐性、进取心和创造力，真正树立率先之志，激发创业之情，弘扬奋斗之风，横下一条心，使出浑身劲，把全部的精力都用在谋求地方经济、社会持续快速健康发展上来。最近，发改委的同志们在这方面就做得很好，他们利用国家政策，抢机遇，狠抓项目资金落实，成效比较显著。冯建友同志两个月去一次呼市，目前已在地震救灾、防护林建设、教育危改、排污等一些项目上争取资金1000多万元；农牧业局做得也不错，他们在科技园项目上争取到资金200万元，这都是对霍林郭勒市经济建设和社会发展有利的事情。我们的干部要讲大局，讲团结、讲奉献，为党和人民忘我的工作。要求真务实，坚持科学发展观和正确的政绩观，重实际，说实话，办实事，求实效，坚决反对形式主义、官僚主义，力戒浮躁浮夸。要开拓创新，不断研究新情况、解决新问题、创建新机制、增长新本领，通过工作创新推动各项工作取得新进展。要勤政高效，坚持以科学态度、科学方法优质高效地做好工作，切实履行职责。要树立改革开放意识，通过改革开放建立新的机制、体制，活跃地区经济，用加快发展的办法解决前进中的困难和问题。</w:t>
      </w:r>
    </w:p>
    <w:p>
      <w:pPr>
        <w:ind w:left="0" w:right="0" w:firstLine="560"/>
        <w:spacing w:before="450" w:after="450" w:line="312" w:lineRule="auto"/>
      </w:pPr>
      <w:r>
        <w:rPr>
          <w:rFonts w:ascii="宋体" w:hAnsi="宋体" w:eastAsia="宋体" w:cs="宋体"/>
          <w:color w:val="000"/>
          <w:sz w:val="28"/>
          <w:szCs w:val="28"/>
        </w:rPr>
        <w:t xml:space="preserve">（四）贯彻四中全会精神，必须全面加强党的建设。提高党的执政能力，关键在于搞好党的建设。要按照《决定》的要求和部署，坚持党要管党、从严治党的方针，以提高党的执政能力为重点，全面推进党的建设。</w:t>
      </w:r>
    </w:p>
    <w:p>
      <w:pPr>
        <w:ind w:left="0" w:right="0" w:firstLine="560"/>
        <w:spacing w:before="450" w:after="450" w:line="312" w:lineRule="auto"/>
      </w:pPr>
      <w:r>
        <w:rPr>
          <w:rFonts w:ascii="宋体" w:hAnsi="宋体" w:eastAsia="宋体" w:cs="宋体"/>
          <w:color w:val="000"/>
          <w:sz w:val="28"/>
          <w:szCs w:val="28"/>
        </w:rPr>
        <w:t xml:space="preserve">1、加强党的思想建设，提高理论水平和创新能力。要坚持理论联系实际，着眼于对现实问题的理论思考，着眼于新的实践和发展，切实改变在领导干部中存在的学而不信、学而不思、学而不行的问题。必须从制度上整治理论学习的形式主义，加强市委中心组学习和对各级领导干部的培训，健全领导干部述学、评学、督学等制度，建立有约束力的干部理论学习考核制度，积极探索调动党员干部学习自觉性的机制和提高学习实效的办法。</w:t>
      </w:r>
    </w:p>
    <w:p>
      <w:pPr>
        <w:ind w:left="0" w:right="0" w:firstLine="560"/>
        <w:spacing w:before="450" w:after="450" w:line="312" w:lineRule="auto"/>
      </w:pPr>
      <w:r>
        <w:rPr>
          <w:rFonts w:ascii="宋体" w:hAnsi="宋体" w:eastAsia="宋体" w:cs="宋体"/>
          <w:color w:val="000"/>
          <w:sz w:val="28"/>
          <w:szCs w:val="28"/>
        </w:rPr>
        <w:t xml:space="preserve">2、加强领导班子建设，提高执政能力和领导水平。领导班子建设是关键。在一个地区，党委、政府是核心，政府负责依法行政，为广大干部群众谋利益，促进地区经济发展。作为领导班子成员的书记、市长要率先加强执政能力建设，每一位书记、市长都要自觉加强自身建设，自觉地执好政、执好权。各级领导班子是党执政政策的制定者、执政活动的组织者、执政使命的践行者。提高领导班子和领导干部的执政能力。要突出以下三个方面：一是重点抓好领导班子思想政治建设，着力增强执政意识。教育各级干部树立科学发展观和正确政绩观，增强执政强市、执政为民和执政求进的意识，切实解决一些干部发展思路不活、办法不多的问题。二是不断优化领导班子结构，着力优化执政效能。要重点考虑年龄结构、知识结构和专业结构，注意用好选配、激励、备用三种手段，优化整体效能。要在激励中发挥效能，建立用实绩说话、凭能力上岗的用人导向，让有能力的干部在平等竞争中得到检验，并要动态建立多层次的后备干部队伍。三是切实加强干部队伍建设，着力提升执政素质。要强化培训、锻炼、交流三项措施，加快提升各级领导干部的执政素质。在教育培训上坚持急需、实用原则，探索开展分层、分类教育培训新路子。在实践锻炼上按照立体、复合要求，把优秀年轻干部送到一线基层，推向商海战场，外派发达地区，参与中心工作，使他们在实践中磨练意志、开拓视野、增强本领。在轮岗交流上有计划地推进跨部门竞岗交流、机关与基层双向交流、重要岗位定期交流，使干部丰富阅历、积累经验。</w:t>
      </w:r>
    </w:p>
    <w:p>
      <w:pPr>
        <w:ind w:left="0" w:right="0" w:firstLine="560"/>
        <w:spacing w:before="450" w:after="450" w:line="312" w:lineRule="auto"/>
      </w:pPr>
      <w:r>
        <w:rPr>
          <w:rFonts w:ascii="宋体" w:hAnsi="宋体" w:eastAsia="宋体" w:cs="宋体"/>
          <w:color w:val="000"/>
          <w:sz w:val="28"/>
          <w:szCs w:val="28"/>
        </w:rPr>
        <w:t xml:space="preserve">3、加强党的基层组织建设，提高基层组织的执政能力。党的基层组织是党全部工作和战斗力的基础，也是党执政的组织基础。加强党的基层组织建设，必须重视抓基层、打基础，抓薄弱环节，真正把基层组织建设成为贯彻“三个代表”重要思想的组织者、推动者和实践者。要适应统筹城乡经济社会发展、增加农牧民收入的根本要求，进一步加强农村牧区党建工作，以深入开展“三级联创”活动为载体，学习“双培双带”、“支部加协会”等经验，建立干部经常受教育、农牧民长期得实惠的有效机制。要适应社会管理和党员分布等方面出现的新变化，进一步加强社区党建工作，开展好“综合示范区”工程。探索推行向非公有制企业选派党建工作指导员、联系员制度，抓好党政机关等党建工作。加强党员队伍建设，重点开展好保持共产党员先进性教育活动，积极探索对下岗职工党员、失业党员、流动党员进行有效管理的方法和途径，切实把党员队伍教育好、发展好、管理好。</w:t>
      </w:r>
    </w:p>
    <w:p>
      <w:pPr>
        <w:ind w:left="0" w:right="0" w:firstLine="560"/>
        <w:spacing w:before="450" w:after="450" w:line="312" w:lineRule="auto"/>
      </w:pPr>
      <w:r>
        <w:rPr>
          <w:rFonts w:ascii="宋体" w:hAnsi="宋体" w:eastAsia="宋体" w:cs="宋体"/>
          <w:color w:val="000"/>
          <w:sz w:val="28"/>
          <w:szCs w:val="28"/>
        </w:rPr>
        <w:t xml:space="preserve">4、加强民主政治建设，充分发挥党委统揽全局、协调各方的作用。要按照“坚持党的领导、人民当家作主和依法治国有机统一”的要求，健全民主制度，推进和扩大民主选举、民主决策和民主监督。党委必须总揽全局，通过政治领导、组织领导和思想领导，集中精力抓好把方向、议大事、管全局的工作。坚持和完善干部选拔任用工作中的民主推荐、民主测评、差额考察、任前公示等制度，主要领导干部任前要征求党代表、人大代表和政协委员的意见。重大决策、重大项目、资金安排、重要人事变动要实行集体决策，广泛推行“党员议事会”、重大事项公示、社会听证等制度，推进决策的科学化、民主化。进一步规范党委与人大、政府、政协及人民团体的关系，改革和完善领导方式。支持和保证人大及其常委会依法履行职能。支持政协充分发挥政治协商、民主监督和参政议政职能作用，健全重大问题决策前的协商制度。坚持依法行政、公正司法，支持法、检两院依法独立行使司法职能。按照10月30日常委会的要求，公安等政法部门要保持严打高压态势。特别是涉黑案件，要倾尽全力，严厉打击，保持社会稳定。市公安局等政法部门要按照常委会要求，在打击违法犯罪方面进行深入地贯彻部署。</w:t>
      </w:r>
    </w:p>
    <w:p>
      <w:pPr>
        <w:ind w:left="0" w:right="0" w:firstLine="560"/>
        <w:spacing w:before="450" w:after="450" w:line="312" w:lineRule="auto"/>
      </w:pPr>
      <w:r>
        <w:rPr>
          <w:rFonts w:ascii="宋体" w:hAnsi="宋体" w:eastAsia="宋体" w:cs="宋体"/>
          <w:color w:val="000"/>
          <w:sz w:val="28"/>
          <w:szCs w:val="28"/>
        </w:rPr>
        <w:t xml:space="preserve">5、加强廉政建设，树立清廉形象。加强党的执政能力建设，必须把反腐倡廉作为一项重大政治任务来抓，突出抓查处，严查各种违法违纪案件，严惩腐败分子。重点抓源头，加大制度反腐力度，认真落实党风廉政建设责任制，真正形成用制度规范从政行为、按制度办事、靠制度管人管事的有效机制。坚持抓教育，督促各级党员干部加强党性修养，常修为政之德、常思贪欲之害、常怀律己之心。严格抓监督，特别是强化对“一把手”的监督，把对领导干部的监督管理延伸到生活圈、社交圈，探索建立领导干部“八小时以外”的考察监督机制，完善监督网络，使领导干部始终保持头脑清醒，谨言慎行。同时，我们各级领导干部一定要严格自律，不得收受礼品礼金，要学习身边的先进人物，用正面典型激励自己，用反面典型警示自己，常扫灰尘，明辩是非，塑造高尚的人格魅力。</w:t>
      </w:r>
    </w:p>
    <w:p>
      <w:pPr>
        <w:ind w:left="0" w:right="0" w:firstLine="560"/>
        <w:spacing w:before="450" w:after="450" w:line="312" w:lineRule="auto"/>
      </w:pPr>
      <w:r>
        <w:rPr>
          <w:rFonts w:ascii="宋体" w:hAnsi="宋体" w:eastAsia="宋体" w:cs="宋体"/>
          <w:color w:val="000"/>
          <w:sz w:val="28"/>
          <w:szCs w:val="28"/>
        </w:rPr>
        <w:t xml:space="preserve">结合廉政建设问题，我再讲五点要求。一是从现在起，凡是国家公务员，必须按照《国家公务员条例》和中纪委有关规定，严禁做买卖，搞经商。我们鼓励个人创业，但有些干部是吃皇粮，干私事，参与一些社会活动，为了个人利益，伤害了集体利益。二是要严格执行人事管理制度，不得随意安排人员，或变相安排人员。要认真执行干部人事管理办法等相关制度，按正常程序安排符合条件的人员。三是严禁公车私用。要加强对公车的使用和管理，严禁领导干部私自驾车，严禁公车私用。四是在工作日除正常接待外，要按照自治区党委的要求，中午时间不能喝酒，晚上时间也要适当限制，更不允许酗酒。五是从现在起到12月末，要杜绝以旅游为主的到外地学习、培训或考察活动。要集中精力做好后两个月的工作，特别是要安排好年底的各项考核迎检工作，以扎实的工作和优异的成绩，确保完成或超额完成年初确定的各项工作目标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2026-10-06T09:49:49+08:00</dcterms:created>
  <dcterms:modified xsi:type="dcterms:W3CDTF">2026-10-06T09:49:49+08:00</dcterms:modified>
</cp:coreProperties>
</file>

<file path=docProps/custom.xml><?xml version="1.0" encoding="utf-8"?>
<Properties xmlns="http://schemas.openxmlformats.org/officeDocument/2006/custom-properties" xmlns:vt="http://schemas.openxmlformats.org/officeDocument/2006/docPropsVTypes"/>
</file>