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2025一问责八清理民主生活会发言材料</w:t>
      </w:r>
      <w:bookmarkEnd w:id="1"/>
    </w:p>
    <w:p>
      <w:pPr>
        <w:jc w:val="center"/>
        <w:spacing w:before="0" w:after="450"/>
      </w:pPr>
      <w:r>
        <w:rPr>
          <w:rFonts w:ascii="Arial" w:hAnsi="Arial" w:eastAsia="Arial" w:cs="Arial"/>
          <w:color w:val="999999"/>
          <w:sz w:val="20"/>
          <w:szCs w:val="20"/>
        </w:rPr>
        <w:t xml:space="preserve">来源：网络  作者：雨声轻语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开展一问责八清理专项行动和基层微腐败专项整治恰逢其时，迫在眉睫。那么，以下是i乐德范文网范文网小编给大家整理收集的2024一问责八清理民主生活会发言材料，供大家阅读参考。&gt; 2024一问责八清理民主生活会发言材料【一】对党的领导弱化、主体责...</w:t>
      </w:r>
    </w:p>
    <w:p>
      <w:pPr>
        <w:ind w:left="0" w:right="0" w:firstLine="560"/>
        <w:spacing w:before="450" w:after="450" w:line="312" w:lineRule="auto"/>
      </w:pPr>
      <w:r>
        <w:rPr>
          <w:rFonts w:ascii="宋体" w:hAnsi="宋体" w:eastAsia="宋体" w:cs="宋体"/>
          <w:color w:val="000"/>
          <w:sz w:val="28"/>
          <w:szCs w:val="28"/>
        </w:rPr>
        <w:t xml:space="preserve">开展一问责八清理专项行动和基层微腐败专项整治恰逢其时，迫在眉睫。那么，以下是i乐德范文网范文网小编给大家整理收集的2025一问责八清理民主生活会发言材料，供大家阅读参考。</w:t>
      </w:r>
    </w:p>
    <w:p>
      <w:pPr>
        <w:ind w:left="0" w:right="0" w:firstLine="560"/>
        <w:spacing w:before="450" w:after="450" w:line="312" w:lineRule="auto"/>
      </w:pPr>
      <w:r>
        <w:rPr>
          <w:rFonts w:ascii="宋体" w:hAnsi="宋体" w:eastAsia="宋体" w:cs="宋体"/>
          <w:color w:val="000"/>
          <w:sz w:val="28"/>
          <w:szCs w:val="28"/>
        </w:rPr>
        <w:t xml:space="preserve">&gt; 2025一问责八清理民主生活会发言材料【一】</w:t>
      </w:r>
    </w:p>
    <w:p>
      <w:pPr>
        <w:ind w:left="0" w:right="0" w:firstLine="560"/>
        <w:spacing w:before="450" w:after="450" w:line="312" w:lineRule="auto"/>
      </w:pPr>
      <w:r>
        <w:rPr>
          <w:rFonts w:ascii="宋体" w:hAnsi="宋体" w:eastAsia="宋体" w:cs="宋体"/>
          <w:color w:val="000"/>
          <w:sz w:val="28"/>
          <w:szCs w:val="28"/>
        </w:rPr>
        <w:t xml:space="preserve">对党的领导弱化、主体责任缺失，管党治党不力、发生严重违纪违法问题的，抓住典型，严肃问责，公开处理;对超职数配备干部、违规进人问题，违规公费出国(境)、公款旅游问题，乱收费、乱摊派问题，领导干部经商办企业及其亲属利用其职务影响谋取不正当利益问题，滞留截留套取挪用财政专项资金特别是涉农资金问题，省属企业违规配车、用车问题，招标投标不规范、违规出让土地、违反规划调整容积率等问题，懒政怠政、不作为、不在状态问题，进行清理</w:t>
      </w:r>
    </w:p>
    <w:p>
      <w:pPr>
        <w:ind w:left="0" w:right="0" w:firstLine="560"/>
        <w:spacing w:before="450" w:after="450" w:line="312" w:lineRule="auto"/>
      </w:pPr>
      <w:r>
        <w:rPr>
          <w:rFonts w:ascii="宋体" w:hAnsi="宋体" w:eastAsia="宋体" w:cs="宋体"/>
          <w:color w:val="000"/>
          <w:sz w:val="28"/>
          <w:szCs w:val="28"/>
        </w:rPr>
        <w:t xml:space="preserve">本报讯(周远)为加大巡视整改力度，促进政治生态优化，省委决定自2月起至6月底，在全省开展一问责八清理专项行动，着力解决巡视中发现的党的领导弱化、主体责任缺失、纪律松弛、有章不循、怠政懒政、侵害群众利益等制约和影响我省改革发展稳定大局的突出问题，进一步推动全省党风廉政建设和反腐败斗争，努力营造风清气正、干事创业的政治生态。</w:t>
      </w:r>
    </w:p>
    <w:p>
      <w:pPr>
        <w:ind w:left="0" w:right="0" w:firstLine="560"/>
        <w:spacing w:before="450" w:after="450" w:line="312" w:lineRule="auto"/>
      </w:pPr>
      <w:r>
        <w:rPr>
          <w:rFonts w:ascii="宋体" w:hAnsi="宋体" w:eastAsia="宋体" w:cs="宋体"/>
          <w:color w:val="000"/>
          <w:sz w:val="28"/>
          <w:szCs w:val="28"/>
        </w:rPr>
        <w:t xml:space="preserve">一问责，是对党的领导弱化、主体责任缺失，管党治党不力、发生严重违纪违法问题的，抓住典型，严肃问责，公开处理，严肃问责和通报曝光一批落实两个责任不力的典型，倒逼两个责任落实。重点解决严重违反党的政治纪律和政治规矩、党组织政治核心作用弱化、全面从严治党主体责任缺失、党风廉政建设监督责任缺位四个方面问题。</w:t>
      </w:r>
    </w:p>
    <w:p>
      <w:pPr>
        <w:ind w:left="0" w:right="0" w:firstLine="560"/>
        <w:spacing w:before="450" w:after="450" w:line="312" w:lineRule="auto"/>
      </w:pPr>
      <w:r>
        <w:rPr>
          <w:rFonts w:ascii="宋体" w:hAnsi="宋体" w:eastAsia="宋体" w:cs="宋体"/>
          <w:color w:val="000"/>
          <w:sz w:val="28"/>
          <w:szCs w:val="28"/>
        </w:rPr>
        <w:t xml:space="preserve">八清理，是对超职数配备干部、违规进人问题，违规公费出国(境)、公款旅游问题，乱收费、乱摊派问题，领导干部经商办企业及其亲属利用其职务影响谋取不正当利益问题，滞留截留套取挪用财政专项资金特别是涉农资金问题，省属企业违规配车、用车问题，招标投标不规范、违规出让土地、违反规划调整容积率等问题，懒政怠政、不作为、不在状态问题，进行清理--</w:t>
      </w:r>
    </w:p>
    <w:p>
      <w:pPr>
        <w:ind w:left="0" w:right="0" w:firstLine="560"/>
        <w:spacing w:before="450" w:after="450" w:line="312" w:lineRule="auto"/>
      </w:pPr>
      <w:r>
        <w:rPr>
          <w:rFonts w:ascii="宋体" w:hAnsi="宋体" w:eastAsia="宋体" w:cs="宋体"/>
          <w:color w:val="000"/>
          <w:sz w:val="28"/>
          <w:szCs w:val="28"/>
        </w:rPr>
        <w:t xml:space="preserve">对超职数配备干部、违规进人问题进行清理，加大清纠力度，完善规章制度，全面促进和增强干部选拔任用和机关事业单位进人工作的规范化和纪律性。重点解决超职数配备干部问题、违规进人两个方面问题。</w:t>
      </w:r>
    </w:p>
    <w:p>
      <w:pPr>
        <w:ind w:left="0" w:right="0" w:firstLine="560"/>
        <w:spacing w:before="450" w:after="450" w:line="312" w:lineRule="auto"/>
      </w:pPr>
      <w:r>
        <w:rPr>
          <w:rFonts w:ascii="宋体" w:hAnsi="宋体" w:eastAsia="宋体" w:cs="宋体"/>
          <w:color w:val="000"/>
          <w:sz w:val="28"/>
          <w:szCs w:val="28"/>
        </w:rPr>
        <w:t xml:space="preserve">对违规公费出国(境)、公款旅游问题进行清理，严格执行外事工作纪律，坚决清理和查处xxxx年以来在因公临时出国(境)活动中的违规违纪行为，进一步完善有关规章制度，确保我省因公临时出国(境)工作健康有序开展。重点解决虚报出国(境)任务、审核把关不严，违规使用出国(境)经费，借机公款旅游三个方面问题。</w:t>
      </w:r>
    </w:p>
    <w:p>
      <w:pPr>
        <w:ind w:left="0" w:right="0" w:firstLine="560"/>
        <w:spacing w:before="450" w:after="450" w:line="312" w:lineRule="auto"/>
      </w:pPr>
      <w:r>
        <w:rPr>
          <w:rFonts w:ascii="宋体" w:hAnsi="宋体" w:eastAsia="宋体" w:cs="宋体"/>
          <w:color w:val="000"/>
          <w:sz w:val="28"/>
          <w:szCs w:val="28"/>
        </w:rPr>
        <w:t xml:space="preserve">对乱收费、乱摊派问题进行清理，建立于法有据、科学规范、公开透明的监管机制，坚决防止问题反弹，切实保障企业和群众利益，优化经济社会发展环境。重点解决行政事业性乱收费、行政许可中介服务违规收费、乱摊派三个方面问题。</w:t>
      </w:r>
    </w:p>
    <w:p>
      <w:pPr>
        <w:ind w:left="0" w:right="0" w:firstLine="560"/>
        <w:spacing w:before="450" w:after="450" w:line="312" w:lineRule="auto"/>
      </w:pPr>
      <w:r>
        <w:rPr>
          <w:rFonts w:ascii="宋体" w:hAnsi="宋体" w:eastAsia="宋体" w:cs="宋体"/>
          <w:color w:val="000"/>
          <w:sz w:val="28"/>
          <w:szCs w:val="28"/>
        </w:rPr>
        <w:t xml:space="preserve">对领导干部经商办企业及其亲属利用其职务影响谋取不正当利益问题进行清理，摸清情况、发现问题、严肃纠正、严格追责，探索建立长效监督制度，促进领导干部廉政建设。重点解决领导干部参与或变相参与经商办企业;领导干部亲属在其管辖的地方和业务范围内从事可能与公共利益发生冲突的经商办企业、社会中介服务等活动;领导干部利用职权和职务上的影响为亲属经商办企业提供便利和优惠条件;领导干部之间利用职权互相为对方亲属经商办企业提供便利条件;国有企业负责人亲属做关联生意，涉嫌利益输送等五个方面问题。</w:t>
      </w:r>
    </w:p>
    <w:p>
      <w:pPr>
        <w:ind w:left="0" w:right="0" w:firstLine="560"/>
        <w:spacing w:before="450" w:after="450" w:line="312" w:lineRule="auto"/>
      </w:pPr>
      <w:r>
        <w:rPr>
          <w:rFonts w:ascii="宋体" w:hAnsi="宋体" w:eastAsia="宋体" w:cs="宋体"/>
          <w:color w:val="000"/>
          <w:sz w:val="28"/>
          <w:szCs w:val="28"/>
        </w:rPr>
        <w:t xml:space="preserve">对滞留截留套取挪用财政专项资金特别是涉农资金问题进行清理，健全机制，完善制度，提高财政专项资金管理水平和使用效益。重点解决利用资金、项目管理权，贪污、受贿，谋取私利;基层干部冒领、私分农民补贴资金和补偿款;项目申报中弄虚作假，套取和骗取财政资金;截留、挪用财政专项资金;滞留、延压项目资金;未经批准擅自变更项目实施内容、地点六个方面问题。</w:t>
      </w:r>
    </w:p>
    <w:p>
      <w:pPr>
        <w:ind w:left="0" w:right="0" w:firstLine="560"/>
        <w:spacing w:before="450" w:after="450" w:line="312" w:lineRule="auto"/>
      </w:pPr>
      <w:r>
        <w:rPr>
          <w:rFonts w:ascii="宋体" w:hAnsi="宋体" w:eastAsia="宋体" w:cs="宋体"/>
          <w:color w:val="000"/>
          <w:sz w:val="28"/>
          <w:szCs w:val="28"/>
        </w:rPr>
        <w:t xml:space="preserve">对省属企业违规配车、用车问题进行清理，切实扭转在配车、用车上的不正之风，推动省属企业党风廉政建设进一步加强。重点解决违规配备公务用车、使用公务用车、处置公务用车和费用、发放公务交通补贴四个方面问题。</w:t>
      </w:r>
    </w:p>
    <w:p>
      <w:pPr>
        <w:ind w:left="0" w:right="0" w:firstLine="560"/>
        <w:spacing w:before="450" w:after="450" w:line="312" w:lineRule="auto"/>
      </w:pPr>
      <w:r>
        <w:rPr>
          <w:rFonts w:ascii="宋体" w:hAnsi="宋体" w:eastAsia="宋体" w:cs="宋体"/>
          <w:color w:val="000"/>
          <w:sz w:val="28"/>
          <w:szCs w:val="28"/>
        </w:rPr>
        <w:t xml:space="preserve">对招标投标不规范、违规出让土地、违反规划调整容积率等问题进行清理，完善机制，强化监管，营造良好的经济秩序和发展环境。重点解决招标投标不规范、违规出让土地、违反规划调整容积率三个方面问题。</w:t>
      </w:r>
    </w:p>
    <w:p>
      <w:pPr>
        <w:ind w:left="0" w:right="0" w:firstLine="560"/>
        <w:spacing w:before="450" w:after="450" w:line="312" w:lineRule="auto"/>
      </w:pPr>
      <w:r>
        <w:rPr>
          <w:rFonts w:ascii="宋体" w:hAnsi="宋体" w:eastAsia="宋体" w:cs="宋体"/>
          <w:color w:val="000"/>
          <w:sz w:val="28"/>
          <w:szCs w:val="28"/>
        </w:rPr>
        <w:t xml:space="preserve">对懒政怠政、不作为、不在状态问题进行清理，促进全省各级干部精神面貌明显改观、担当意识明显增强、服务效能明显提高。重点解决懒政怠政、不作为、不在状态三个方面问题。</w:t>
      </w:r>
    </w:p>
    <w:p>
      <w:pPr>
        <w:ind w:left="0" w:right="0" w:firstLine="560"/>
        <w:spacing w:before="450" w:after="450" w:line="312" w:lineRule="auto"/>
      </w:pPr>
      <w:r>
        <w:rPr>
          <w:rFonts w:ascii="宋体" w:hAnsi="宋体" w:eastAsia="宋体" w:cs="宋体"/>
          <w:color w:val="000"/>
          <w:sz w:val="28"/>
          <w:szCs w:val="28"/>
        </w:rPr>
        <w:t xml:space="preserve">按照此次活动的安排，专项行动共分为制定方案、动员部署，集中清理、解决问题，完善制度、总结提高三个阶段。省委要求各级党委、政府和有关责任单位要加强组织领导、坚持分类处置、健全长效机制、强化责任追究，确保各项要求不折不扣落实，确保专项行动取得实实在在的效果。</w:t>
      </w:r>
    </w:p>
    <w:p>
      <w:pPr>
        <w:ind w:left="0" w:right="0" w:firstLine="560"/>
        <w:spacing w:before="450" w:after="450" w:line="312" w:lineRule="auto"/>
      </w:pPr>
      <w:r>
        <w:rPr>
          <w:rFonts w:ascii="宋体" w:hAnsi="宋体" w:eastAsia="宋体" w:cs="宋体"/>
          <w:color w:val="000"/>
          <w:sz w:val="28"/>
          <w:szCs w:val="28"/>
        </w:rPr>
        <w:t xml:space="preserve">&gt; 2025一问责八清理民主生活会发言材料【二】</w:t>
      </w:r>
    </w:p>
    <w:p>
      <w:pPr>
        <w:ind w:left="0" w:right="0" w:firstLine="560"/>
        <w:spacing w:before="450" w:after="450" w:line="312" w:lineRule="auto"/>
      </w:pPr>
      <w:r>
        <w:rPr>
          <w:rFonts w:ascii="宋体" w:hAnsi="宋体" w:eastAsia="宋体" w:cs="宋体"/>
          <w:color w:val="000"/>
          <w:sz w:val="28"/>
          <w:szCs w:val="28"/>
        </w:rPr>
        <w:t xml:space="preserve">根据全省一问责八清理专项行动统一安排部署，我市一问责八清理专项行动迅速启动，全面铺开，强力推进，通过召开全市专项行动推进会、办公室工作会、联络员工作会统一思想、深化认识、明确任务、压实责任;通过全面、持续的督导检查，发现问题，传导压力;通过建立完善各类制度，理顺工作、立明规矩;通过摸底数、建台账、严问责，保持刚性、提高效率;通过加强舆论宣传引导，接受群众监督，营造良好氛围。全市一问责八清理专项行动已初步取得阶段性成效。</w:t>
      </w:r>
    </w:p>
    <w:p>
      <w:pPr>
        <w:ind w:left="0" w:right="0" w:firstLine="560"/>
        <w:spacing w:before="450" w:after="450" w:line="312" w:lineRule="auto"/>
      </w:pPr>
      <w:r>
        <w:rPr>
          <w:rFonts w:ascii="宋体" w:hAnsi="宋体" w:eastAsia="宋体" w:cs="宋体"/>
          <w:color w:val="000"/>
          <w:sz w:val="28"/>
          <w:szCs w:val="28"/>
        </w:rPr>
        <w:t xml:space="preserve">以严字当头 明确目标任务责任</w:t>
      </w:r>
    </w:p>
    <w:p>
      <w:pPr>
        <w:ind w:left="0" w:right="0" w:firstLine="560"/>
        <w:spacing w:before="450" w:after="450" w:line="312" w:lineRule="auto"/>
      </w:pPr>
      <w:r>
        <w:rPr>
          <w:rFonts w:ascii="宋体" w:hAnsi="宋体" w:eastAsia="宋体" w:cs="宋体"/>
          <w:color w:val="000"/>
          <w:sz w:val="28"/>
          <w:szCs w:val="28"/>
        </w:rPr>
        <w:t xml:space="preserve">明确目标方向。全省一问责八清理专项行动动员部署会后，市委常委会立即专题研究全市一问责八清理专项行动工作，省委常委、市委书记孙瑞彬明确要求，要严格落实全省专项行动部署要求，切实抓好省、市《实施方案》的贯彻实施，认真清理，严肃问责。市委成立了领导机构和专门工作机构，对问责问什么、清理清什么提出了明确的指导思想和工作原则，为全市专项行动明确了目标，指明了方向。</w:t>
      </w:r>
    </w:p>
    <w:p>
      <w:pPr>
        <w:ind w:left="0" w:right="0" w:firstLine="560"/>
        <w:spacing w:before="450" w:after="450" w:line="312" w:lineRule="auto"/>
      </w:pPr>
      <w:r>
        <w:rPr>
          <w:rFonts w:ascii="宋体" w:hAnsi="宋体" w:eastAsia="宋体" w:cs="宋体"/>
          <w:color w:val="000"/>
          <w:sz w:val="28"/>
          <w:szCs w:val="28"/>
        </w:rPr>
        <w:t xml:space="preserve">明确任务重点。根据省一问责八清理专项行动《实施方案》明确的9个方面33项工作，结合我市实际，我市增加了乱罚款问题违规干预插手市场经济活动房地产违规开发销售问题3项工作任务。同时，在清理行政事业性乱收费问题中，增加了搭车收费问题在清理违规出让土地问题中，增加了重点整治欠缴或随意减免土地出让金问题，使清理工作重点更突出，任务更明确，针对性更强。</w:t>
      </w:r>
    </w:p>
    <w:p>
      <w:pPr>
        <w:ind w:left="0" w:right="0" w:firstLine="560"/>
        <w:spacing w:before="450" w:after="450" w:line="312" w:lineRule="auto"/>
      </w:pPr>
      <w:r>
        <w:rPr>
          <w:rFonts w:ascii="宋体" w:hAnsi="宋体" w:eastAsia="宋体" w:cs="宋体"/>
          <w:color w:val="000"/>
          <w:sz w:val="28"/>
          <w:szCs w:val="28"/>
        </w:rPr>
        <w:t xml:space="preserve">明确责任分工。将市委常委会明确的36项内容按照任务性质和涉及领域，对口纳入到市纪委、市委办公厅、市政府办公厅、市委组织部等12个牵头单位和市人社局、市审计局、市工商局等22个责任单位，既充分发挥各自职能优势，又各负其责、分工协作、系统贯通、齐抓共管，真正做到横向联动、纵向带动、上下齐动。</w:t>
      </w:r>
    </w:p>
    <w:p>
      <w:pPr>
        <w:ind w:left="0" w:right="0" w:firstLine="560"/>
        <w:spacing w:before="450" w:after="450" w:line="312" w:lineRule="auto"/>
      </w:pPr>
      <w:r>
        <w:rPr>
          <w:rFonts w:ascii="宋体" w:hAnsi="宋体" w:eastAsia="宋体" w:cs="宋体"/>
          <w:color w:val="000"/>
          <w:sz w:val="28"/>
          <w:szCs w:val="28"/>
        </w:rPr>
        <w:t xml:space="preserve">靠实字贯彻 做到部署协调措施到位</w:t>
      </w:r>
    </w:p>
    <w:p>
      <w:pPr>
        <w:ind w:left="0" w:right="0" w:firstLine="560"/>
        <w:spacing w:before="450" w:after="450" w:line="312" w:lineRule="auto"/>
      </w:pPr>
      <w:r>
        <w:rPr>
          <w:rFonts w:ascii="宋体" w:hAnsi="宋体" w:eastAsia="宋体" w:cs="宋体"/>
          <w:color w:val="000"/>
          <w:sz w:val="28"/>
          <w:szCs w:val="28"/>
        </w:rPr>
        <w:t xml:space="preserve">谋划部署到位。根据省专项行动《实施方案》要求，结合中央、省委巡视组巡视反馈意见和群众举报、信访梳理等发现的问题线索，按照问题准、底数清、措施实的要求，研究制定了我市一问责八清理专项行动《实施方案》。3月1日，市专项行动领导小组组织召开了全市一问责八清理专项行动工作推进会，市委常委、市纪委书记、市专项行动领导小组组长刘明轩就扎实推进全市专项行动工作进行了再动员、再部署。在此基础上，市直各牵头单位会同责任单位研究制定了12个更细、更实、更具体的专项工作子方案，并分头组织召开专项工作部署会。3月10日前，全市22个县(市、区)全部动员部署到位。</w:t>
      </w:r>
    </w:p>
    <w:p>
      <w:pPr>
        <w:ind w:left="0" w:right="0" w:firstLine="560"/>
        <w:spacing w:before="450" w:after="450" w:line="312" w:lineRule="auto"/>
      </w:pPr>
      <w:r>
        <w:rPr>
          <w:rFonts w:ascii="宋体" w:hAnsi="宋体" w:eastAsia="宋体" w:cs="宋体"/>
          <w:color w:val="000"/>
          <w:sz w:val="28"/>
          <w:szCs w:val="28"/>
        </w:rPr>
        <w:t xml:space="preserve">统筹协调到位。通过成立各级专项行动领导机构、配备专门工作人员、推行工作例会、工作调度、工作报告等制度，从专项行动一开始，就建立了条块结合，上下联动的工作运行机制。既确保能及时把省专项办和市领导小组的要求部署传达下去，及时高效地把各县(市、区)、市直各牵头单位的专项工作收集汇总上来，又保证了各牵头单位与责任单位、本系统分管领域之间的无缝对接、整体推进、形成合力，使全市一问责八清理专项行动双轮驱动、高效运转。</w:t>
      </w:r>
    </w:p>
    <w:p>
      <w:pPr>
        <w:ind w:left="0" w:right="0" w:firstLine="560"/>
        <w:spacing w:before="450" w:after="450" w:line="312" w:lineRule="auto"/>
      </w:pPr>
      <w:r>
        <w:rPr>
          <w:rFonts w:ascii="宋体" w:hAnsi="宋体" w:eastAsia="宋体" w:cs="宋体"/>
          <w:color w:val="000"/>
          <w:sz w:val="28"/>
          <w:szCs w:val="28"/>
        </w:rPr>
        <w:t xml:space="preserve">方法措施到位。在责任落实上，将一问责八清理专项行动纳入各级党委(党组)、纪委(纪检组)落实两个责任的重要方面，强化压力传导，以查处问责倒逼责任落实。市委明确提出，各级党委(党组)书记为此次专项行动第一责任人，要做到四个亲自，即:亲自谋划部署、亲自组织推动、亲自协调督办、亲自督促问责。各级纪委书记在此次专项行动中必须发挥总牵头、总召集、总调度、总督导作用。对专项行动进展缓慢、左顾右盼、推进不力、敷衍应付的，将严肃追究相关单位党委(党组)的主体责任和纪委(纪检组)的监督责任。在工作推动上，坚持双管齐下，即:市专项办负责抓总控面，对全市各级各责任单位专项行动工作推进落实总体把控;各牵头单位负责抓线控点，通过自上而下、以上促下、对口联动，对所牵头的问责清理工作进行具体把控。在营造氛围上，通过在市主流媒体进行专题报道、在市纪委网站开辟专栏、编发专项行动《简报》等形式深入报道我市专项行动开展情况，共编发稿件31篇(期)。同时，在市本级开通邮政举报信箱和公开监督举报电话的基础上，全市各县(市、区)也全部设置并公开了邮政举报信箱和公开监督举报电话，广泛听取群众意见、接受群众举报和监督。营造了开门搞活动、轰轰烈烈搞活动的良好氛围。</w:t>
      </w:r>
    </w:p>
    <w:p>
      <w:pPr>
        <w:ind w:left="0" w:right="0" w:firstLine="560"/>
        <w:spacing w:before="450" w:after="450" w:line="312" w:lineRule="auto"/>
      </w:pPr>
      <w:r>
        <w:rPr>
          <w:rFonts w:ascii="宋体" w:hAnsi="宋体" w:eastAsia="宋体" w:cs="宋体"/>
          <w:color w:val="000"/>
          <w:sz w:val="28"/>
          <w:szCs w:val="28"/>
        </w:rPr>
        <w:t xml:space="preserve">用快字引领 紧抓三个关键</w:t>
      </w:r>
    </w:p>
    <w:p>
      <w:pPr>
        <w:ind w:left="0" w:right="0" w:firstLine="560"/>
        <w:spacing w:before="450" w:after="450" w:line="312" w:lineRule="auto"/>
      </w:pPr>
      <w:r>
        <w:rPr>
          <w:rFonts w:ascii="宋体" w:hAnsi="宋体" w:eastAsia="宋体" w:cs="宋体"/>
          <w:color w:val="000"/>
          <w:sz w:val="28"/>
          <w:szCs w:val="28"/>
        </w:rPr>
        <w:t xml:space="preserve">聚焦问题快梳理。按照省专项办明确的边清理、边发现问题、边汇总上报、边查处问责、边整改落实要求，紧紧抓住问题梳理这个关键，以问题查纠整改推动专项行动工作深入开展。组织市县两级纪委，对中央和省委巡视组在我市巡视期间移交的问题线索、纪律审查和信访举报以及自查自纠中发现的问题线索进行大起底、大排查，对这些问题线索逐项列出清单、建立工作台账，实行台账式管理。</w:t>
      </w:r>
    </w:p>
    <w:p>
      <w:pPr>
        <w:ind w:left="0" w:right="0" w:firstLine="560"/>
        <w:spacing w:before="450" w:after="450" w:line="312" w:lineRule="auto"/>
      </w:pPr>
      <w:r>
        <w:rPr>
          <w:rFonts w:ascii="宋体" w:hAnsi="宋体" w:eastAsia="宋体" w:cs="宋体"/>
          <w:color w:val="000"/>
          <w:sz w:val="28"/>
          <w:szCs w:val="28"/>
        </w:rPr>
        <w:t xml:space="preserve">强化督导快推进。坚持把督导调度作为推动专项行动工作的重要抓手。采取市专项办督导组包片督导、重点督导、巡回督导、驻点督导和12个专项工作牵头单位面对面、点对点检查督导相结合，坚持以问题为导向，切实把没有问题就是最大的问题的观念贯穿于督导工作始终，直接奔着问题去，突出对问题线索梳理及责任追究情况的监督检查，对清理不力的严肃问责。通过建立完善问题线索周报告、典型案例周报告、问责情况半月报告、零报告抽查和问题线索查否复查、督导情况通报等制度，及时掌握情况、发现问题、传导压力、跟踪问效，使全市各级各部门专项行动工作有条不紊、快速推进。</w:t>
      </w:r>
    </w:p>
    <w:p>
      <w:pPr>
        <w:ind w:left="0" w:right="0" w:firstLine="560"/>
        <w:spacing w:before="450" w:after="450" w:line="312" w:lineRule="auto"/>
      </w:pPr>
      <w:r>
        <w:rPr>
          <w:rFonts w:ascii="宋体" w:hAnsi="宋体" w:eastAsia="宋体" w:cs="宋体"/>
          <w:color w:val="000"/>
          <w:sz w:val="28"/>
          <w:szCs w:val="28"/>
        </w:rPr>
        <w:t xml:space="preserve">边整边改快落实。根据此次专项行动时间紧、任务重、涉及的领域多等特点，在实际工作中坚持快清快纠、快整快改、快查快结，确保清理出的每一个问题和问题线索都事事有着落，件件有回音。xxxx年12月以来，全市共查处一问责八清理方面的案件144件，处分214人，其中，给予党纪处分143人、行政处分52人，组织处理等方式处理21人。通过我市纪检监察网站公开曝光典型案件6件。特别是对在前期自查、清理中发现的相关问题，督促各级各有关单位按照省专项办要求，能立行立改的立行立改，能边整边改的边整边改，需要查处问责的查处问责。截至目前，已立行立改18件，其余50余件正在认真整改中。</w:t>
      </w:r>
    </w:p>
    <w:p>
      <w:pPr>
        <w:ind w:left="0" w:right="0" w:firstLine="560"/>
        <w:spacing w:before="450" w:after="450" w:line="312" w:lineRule="auto"/>
      </w:pPr>
      <w:r>
        <w:rPr>
          <w:rFonts w:ascii="宋体" w:hAnsi="宋体" w:eastAsia="宋体" w:cs="宋体"/>
          <w:color w:val="000"/>
          <w:sz w:val="28"/>
          <w:szCs w:val="28"/>
        </w:rPr>
        <w:t xml:space="preserve">&gt; 2025一问责八清理民主生活会发言材料【三】</w:t>
      </w:r>
    </w:p>
    <w:p>
      <w:pPr>
        <w:ind w:left="0" w:right="0" w:firstLine="560"/>
        <w:spacing w:before="450" w:after="450" w:line="312" w:lineRule="auto"/>
      </w:pPr>
      <w:r>
        <w:rPr>
          <w:rFonts w:ascii="宋体" w:hAnsi="宋体" w:eastAsia="宋体" w:cs="宋体"/>
          <w:color w:val="000"/>
          <w:sz w:val="28"/>
          <w:szCs w:val="28"/>
        </w:rPr>
        <w:t xml:space="preserve">对一问责八清理专项行动暨基层微腐败专项整治进行动员部署，吹响了进一步推动全面从严治党向纵深发展的号角!</w:t>
      </w:r>
    </w:p>
    <w:p>
      <w:pPr>
        <w:ind w:left="0" w:right="0" w:firstLine="560"/>
        <w:spacing w:before="450" w:after="450" w:line="312" w:lineRule="auto"/>
      </w:pPr>
      <w:r>
        <w:rPr>
          <w:rFonts w:ascii="宋体" w:hAnsi="宋体" w:eastAsia="宋体" w:cs="宋体"/>
          <w:color w:val="000"/>
          <w:sz w:val="28"/>
          <w:szCs w:val="28"/>
        </w:rPr>
        <w:t xml:space="preserve">开展好两个专项工作，意义重大，任重道远，是增强四个意识、贯彻落实***总书记对唐山重要指示的重大举措，是推进全面从严治党向纵深发展、向基层延伸的具体实践，是夯实两个责任的有效行动，是加强三个环境建设、进一步改善党风政风、凝聚党心民心的迫切需要，必将为奋力争取三个走在前列，加快实现三个努力建成，把唐山建成国际化沿海强市，提供坚强保证。</w:t>
      </w:r>
    </w:p>
    <w:p>
      <w:pPr>
        <w:ind w:left="0" w:right="0" w:firstLine="560"/>
        <w:spacing w:before="450" w:after="450" w:line="312" w:lineRule="auto"/>
      </w:pPr>
      <w:r>
        <w:rPr>
          <w:rFonts w:ascii="宋体" w:hAnsi="宋体" w:eastAsia="宋体" w:cs="宋体"/>
          <w:color w:val="000"/>
          <w:sz w:val="28"/>
          <w:szCs w:val="28"/>
        </w:rPr>
        <w:t xml:space="preserve">市第十次党代会确立的奋力争取三个走在前列、加快实现三个努力建成、把唐山建成国际化沿海强市的目标任务，为唐山的发展描绘了宏伟蓝图。今年是迎接党的十九大胜利召开之年，是全面贯彻落实市第十次党代会精神的开局之年。今后五年，是唐山大有可为的战略机遇期、转型发展的全面攻坚期和再创辉煌的跨越提升期。面对一带一路、京津冀协同发展、全国产业转型升级示范区等重大机遇，以及化解过剩产能、治理大气污染等重大挑战，若想实现第十次党代会确立的宏伟目标，必须全面扫除各种障碍，充分调动一切积极因素。</w:t>
      </w:r>
    </w:p>
    <w:p>
      <w:pPr>
        <w:ind w:left="0" w:right="0" w:firstLine="560"/>
        <w:spacing w:before="450" w:after="450" w:line="312" w:lineRule="auto"/>
      </w:pPr>
      <w:r>
        <w:rPr>
          <w:rFonts w:ascii="宋体" w:hAnsi="宋体" w:eastAsia="宋体" w:cs="宋体"/>
          <w:color w:val="000"/>
          <w:sz w:val="28"/>
          <w:szCs w:val="28"/>
        </w:rPr>
        <w:t xml:space="preserve">开展一问责八清理专项行动和基层微腐败专项整治恰逢其时，迫在眉睫。</w:t>
      </w:r>
    </w:p>
    <w:p>
      <w:pPr>
        <w:ind w:left="0" w:right="0" w:firstLine="560"/>
        <w:spacing w:before="450" w:after="450" w:line="312" w:lineRule="auto"/>
      </w:pPr>
      <w:r>
        <w:rPr>
          <w:rFonts w:ascii="宋体" w:hAnsi="宋体" w:eastAsia="宋体" w:cs="宋体"/>
          <w:color w:val="000"/>
          <w:sz w:val="28"/>
          <w:szCs w:val="28"/>
        </w:rPr>
        <w:t xml:space="preserve">党的十八届六中全会对全面从严治党作出全面部署。我们大张旗鼓开展一问责八清理专项行动，深入开展基层微腐败专项整治，目的在于紧密结合唐山实际，以解决突出问题为突破口和主抓手，创造性贯彻落实中央精神，把党风廉政建设和反腐败斗争引向深入，推动全面从严治党向纵深发展。毫无疑问，这两个专项工作是坚定不移推进全面从严治党的重大举措，是艰巨严肃的政治任务，必须拿出决战决胜的信心，坚决打赢打好。</w:t>
      </w:r>
    </w:p>
    <w:p>
      <w:pPr>
        <w:ind w:left="0" w:right="0" w:firstLine="560"/>
        <w:spacing w:before="450" w:after="450" w:line="312" w:lineRule="auto"/>
      </w:pPr>
      <w:r>
        <w:rPr>
          <w:rFonts w:ascii="宋体" w:hAnsi="宋体" w:eastAsia="宋体" w:cs="宋体"/>
          <w:color w:val="000"/>
          <w:sz w:val="28"/>
          <w:szCs w:val="28"/>
        </w:rPr>
        <w:t xml:space="preserve">开展一问责八清理专项行动和基层微腐败专项整治，紧紧围绕市委、市政府中心工作和唐山发展实际，靶向清晰，目标明确。一问责八清理专项行动聚焦人民群众和市场主体反映强烈及巡视巡察、纪律审查和日常管理中发现的普遍性问题，着力解决党的领导弱化、主体责任缺失等影响改革发展和党的建设的突出问题，推进标本兼治，进一步优化政治生态环境、自然生态环境、市场营商环境，确保中央和省重大决策部署贯彻落实。基层微腐败专项整治紧盯重点领域、重要岗位和关键环节，重点整治以权谋私、处事不公、作风不实、滥用职权问题。</w:t>
      </w:r>
    </w:p>
    <w:p>
      <w:pPr>
        <w:ind w:left="0" w:right="0" w:firstLine="560"/>
        <w:spacing w:before="450" w:after="450" w:line="312" w:lineRule="auto"/>
      </w:pPr>
      <w:r>
        <w:rPr>
          <w:rFonts w:ascii="宋体" w:hAnsi="宋体" w:eastAsia="宋体" w:cs="宋体"/>
          <w:color w:val="000"/>
          <w:sz w:val="28"/>
          <w:szCs w:val="28"/>
        </w:rPr>
        <w:t xml:space="preserve">开展一问责八清理专项行动和基层微腐败专项整治，必须统筹兼顾、稳步推进。一问责八清理专项行动要坚持标本兼治，综合运用四种形态，狠抓问题整改，深入推进体制机制改革，从根本上防止不作为、乱作为、慢作为以及惠农政策不落实等问题的发生。基层微腐败专项整治要采取督导问责、通报曝光等措施，压紧压实主体责任，严肃整治群众身边的各种不正之风和腐败问题。</w:t>
      </w:r>
    </w:p>
    <w:p>
      <w:pPr>
        <w:ind w:left="0" w:right="0" w:firstLine="560"/>
        <w:spacing w:before="450" w:after="450" w:line="312" w:lineRule="auto"/>
      </w:pPr>
      <w:r>
        <w:rPr>
          <w:rFonts w:ascii="宋体" w:hAnsi="宋体" w:eastAsia="宋体" w:cs="宋体"/>
          <w:color w:val="000"/>
          <w:sz w:val="28"/>
          <w:szCs w:val="28"/>
        </w:rPr>
        <w:t xml:space="preserve">开展一问责八清理专项行动和基层微腐败专项整治，必须严字当头、实字托底。一分部署，九分落实。这两项工作若想取得预期效果，必须真抓实干，按照四个干抓落实机制，制定运行图，层层抓落实，通过签字背书压实责任，防止应付了事、弄虚作假。各级党委、政府要进一步增强四个意识，严格落实管党治党的政治责任，切实做到敢担当、善作为。各级各单位必须强化时间观念，严把节点，不等不靠、立行立改，边清理边问责，边整治边建章立制;必须用好问责这把利剑，确保工作有序有力推进。</w:t>
      </w:r>
    </w:p>
    <w:p>
      <w:pPr>
        <w:ind w:left="0" w:right="0" w:firstLine="560"/>
        <w:spacing w:before="450" w:after="450" w:line="312" w:lineRule="auto"/>
      </w:pPr>
      <w:r>
        <w:rPr>
          <w:rFonts w:ascii="宋体" w:hAnsi="宋体" w:eastAsia="宋体" w:cs="宋体"/>
          <w:color w:val="000"/>
          <w:sz w:val="28"/>
          <w:szCs w:val="28"/>
        </w:rPr>
        <w:t xml:space="preserve">开展一问责八清理专项行动和基层微腐败专项整治，必须协调联动、全民参战。各级党委(党组)、纪委(纪检组)、职能部门，必须依规依法履行职责，讲究策略，确保两个专项工作顺利开展。这次清理和整治的内容，很大一部分都是长期存在的老问题，必须以眼里不揉沙子的认真劲儿，不达目的不罢休，一竿子插到底，坚决问责、坚决清理、坚决整治，防止问题反弹。惩治腐败，根治顽疾，乃民心所向。制约唐山发展的顽疾有哪些，群众最有发言权，这就必须开门纳谏，发起人民战争，广泛发动群众举报案件线索。</w:t>
      </w:r>
    </w:p>
    <w:p>
      <w:pPr>
        <w:ind w:left="0" w:right="0" w:firstLine="560"/>
        <w:spacing w:before="450" w:after="450" w:line="312" w:lineRule="auto"/>
      </w:pPr>
      <w:r>
        <w:rPr>
          <w:rFonts w:ascii="宋体" w:hAnsi="宋体" w:eastAsia="宋体" w:cs="宋体"/>
          <w:color w:val="000"/>
          <w:sz w:val="28"/>
          <w:szCs w:val="28"/>
        </w:rPr>
        <w:t xml:space="preserve">开展一问责八清理专项行动暨基层微腐败专项整治，是一场攻坚战，更是一场持久战，丝毫都不能懈怠，既不能上热下冷、首尾脱节，更不能前紧后松、虎头蛇尾，必须树立全市一盘棋思想，巩固成果，防止反弹，必须敢于坚持原则，敢于碰硬，不怕得罪人，不当老好人，做到真问责、真清理、真整治，切实让工作成效体现到全市各级党组织管党治党责任明显增强上，体现到全市三个环境明显改善上，体现到人民群众满意度、获得感明显提升上，体现到党风政风民风社风明显好转上。</w:t>
      </w:r>
    </w:p>
    <w:p>
      <w:pPr>
        <w:ind w:left="0" w:right="0" w:firstLine="560"/>
        <w:spacing w:before="450" w:after="450" w:line="312" w:lineRule="auto"/>
      </w:pPr>
      <w:r>
        <w:rPr>
          <w:rFonts w:ascii="宋体" w:hAnsi="宋体" w:eastAsia="宋体" w:cs="宋体"/>
          <w:color w:val="000"/>
          <w:sz w:val="28"/>
          <w:szCs w:val="28"/>
        </w:rPr>
        <w:t xml:space="preserve">两个专项工作，号角已经吹响。我们必须撸起袖子加油干，迈开大步向前走，聚焦问题不放松，铲除腐败不手软，进一步唱响实干兴唐主旋律，争做把信送给加西亚的人，奋力争取三个走在前列、加快实现三个努力建成、建设国际化沿海强市，用实际行动给党和人民交上一份合格的答卷，以良好精神状态和优异工作成绩迎接党的十九大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2026-08-09T01:14:13+08:00</dcterms:created>
  <dcterms:modified xsi:type="dcterms:W3CDTF">2026-08-09T01:14:13+08:00</dcterms:modified>
</cp:coreProperties>
</file>

<file path=docProps/custom.xml><?xml version="1.0" encoding="utf-8"?>
<Properties xmlns="http://schemas.openxmlformats.org/officeDocument/2006/custom-properties" xmlns:vt="http://schemas.openxmlformats.org/officeDocument/2006/docPropsVTypes"/>
</file>