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在“国庆节”期间安全稳定工作会议上的讲话</w:t>
      </w:r>
      <w:bookmarkEnd w:id="1"/>
    </w:p>
    <w:p>
      <w:pPr>
        <w:jc w:val="center"/>
        <w:spacing w:before="0" w:after="450"/>
      </w:pPr>
      <w:r>
        <w:rPr>
          <w:rFonts w:ascii="Arial" w:hAnsi="Arial" w:eastAsia="Arial" w:cs="Arial"/>
          <w:color w:val="999999"/>
          <w:sz w:val="20"/>
          <w:szCs w:val="20"/>
        </w:rPr>
        <w:t xml:space="preserve">来源：网络  作者：繁花落寂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今年是建国55周年，国家继续执行“十一”长假的规定，国家、省、市对做好国庆期间的工作十分重视，分别召开会议进行安排部署，要求各地认真贯彻十六大和十六届四中全会精神，按照“三个代表”重要思想的要求，努力提高执政能力，切实做好关系群众生产生活的...</w:t>
      </w:r>
    </w:p>
    <w:p>
      <w:pPr>
        <w:ind w:left="0" w:right="0" w:firstLine="560"/>
        <w:spacing w:before="450" w:after="450" w:line="312" w:lineRule="auto"/>
      </w:pPr>
      <w:r>
        <w:rPr>
          <w:rFonts w:ascii="宋体" w:hAnsi="宋体" w:eastAsia="宋体" w:cs="宋体"/>
          <w:color w:val="000"/>
          <w:sz w:val="28"/>
          <w:szCs w:val="28"/>
        </w:rPr>
        <w:t xml:space="preserve">今年是建国55周年，国家继续执行“十一”长假的规定，国家、省、市对做好国庆期间的工作十分重视，分别召开会议进行安排部署，要求各地认真贯彻十六大和十六届四中全会精神，按照“三个代表”重要思想的要求，努力提高执政能力，切实做好关系群众生产生活的各项工作。为了深入贯彻落实中央、省、市要求，确保我县社会安全稳定，确保全县人民度过一个欢乐、祥和、安定的节日，针对节日期间的有关工作，强调以下四点意见：</w:t>
      </w:r>
    </w:p>
    <w:p>
      <w:pPr>
        <w:ind w:left="0" w:right="0" w:firstLine="560"/>
        <w:spacing w:before="450" w:after="450" w:line="312" w:lineRule="auto"/>
      </w:pPr>
      <w:r>
        <w:rPr>
          <w:rFonts w:ascii="宋体" w:hAnsi="宋体" w:eastAsia="宋体" w:cs="宋体"/>
          <w:color w:val="000"/>
          <w:sz w:val="28"/>
          <w:szCs w:val="28"/>
        </w:rPr>
        <w:t xml:space="preserve">一、统一思想，站在社会稳定大局的高度来认识“国庆节”期间的各项工作</w:t>
      </w:r>
    </w:p>
    <w:p>
      <w:pPr>
        <w:ind w:left="0" w:right="0" w:firstLine="560"/>
        <w:spacing w:before="450" w:after="450" w:line="312" w:lineRule="auto"/>
      </w:pPr>
      <w:r>
        <w:rPr>
          <w:rFonts w:ascii="宋体" w:hAnsi="宋体" w:eastAsia="宋体" w:cs="宋体"/>
          <w:color w:val="000"/>
          <w:sz w:val="28"/>
          <w:szCs w:val="28"/>
        </w:rPr>
        <w:t xml:space="preserve">党的十六届四中全会提出，我们党要适应新形势、新任务的要求，团结带领各族人民推动全面建设小康社会的进程，必须大力加强党的执政能力建设，提高党的执政水平。现在“国庆节”将至，如何安排广大人民群众的生产生活，保持社会稳定，是贯彻党的十六大精神，实践“三个代表”重要思想的需要，是树立党和政府在人民群众中的形象和威信的需要，也是检验我们执政能力和执政水平的需要，我们必须抓实抓好。另外，从前段信访稳定工作的苗头看，从全县人民节日需求来看，从省、市部署和县委新一届领导班子的工作要求来看，我们“国庆节”期间的工作任务仍很重，按照国禄书记、志民县长的要求，与海忱书记沟通，我们认为有必要在节前开一次这样的会，把话向大伙讲清，把工作安排下去，使责任进一步明确，各项保障措施落实好。针对上述情况，县委、县政府要求各乡镇、各部门要从贯彻党的十六大和十六届四中全会精神、实践“三个代表”重要思想的高度，从体现执政能力，提高执政水平的高度，从维护改革发展稳定大局的高度，充分认识确保人民群众的物质文化需求得到满足，确保社会稳定的极端重要性。</w:t>
      </w:r>
    </w:p>
    <w:p>
      <w:pPr>
        <w:ind w:left="0" w:right="0" w:firstLine="560"/>
        <w:spacing w:before="450" w:after="450" w:line="312" w:lineRule="auto"/>
      </w:pPr>
      <w:r>
        <w:rPr>
          <w:rFonts w:ascii="宋体" w:hAnsi="宋体" w:eastAsia="宋体" w:cs="宋体"/>
          <w:color w:val="000"/>
          <w:sz w:val="28"/>
          <w:szCs w:val="28"/>
        </w:rPr>
        <w:t xml:space="preserve">二、完善措施，扎实有效地做好节日期间社会安全稳定工作</w:t>
      </w:r>
    </w:p>
    <w:p>
      <w:pPr>
        <w:ind w:left="0" w:right="0" w:firstLine="560"/>
        <w:spacing w:before="450" w:after="450" w:line="312" w:lineRule="auto"/>
      </w:pPr>
      <w:r>
        <w:rPr>
          <w:rFonts w:ascii="宋体" w:hAnsi="宋体" w:eastAsia="宋体" w:cs="宋体"/>
          <w:color w:val="000"/>
          <w:sz w:val="28"/>
          <w:szCs w:val="28"/>
        </w:rPr>
        <w:t xml:space="preserve">“国庆节”在即，正是各种不安定因素的多发期，加强和重视社会稳定工作显得尤为重要和紧迫。我们必须抓住重点，强化措施，认真抓好。一是要积极稳妥地做好信访工作，努力化解各类社会矛盾。经过前段信访会战月的努力工作，我县信访多发的势头得到初步遏制，大部分信访问题得到解决。于是，在一些乡镇和部门，就产生了这样一种错误认识，那就是信访会战月已经结束，这下可以“松口气了”。但从近期集体访越级访的情况看，形势仍然比较严峻，任务仍然比较艰巨，各乡镇、各部门要克服松劲心理和厌战情绪，统一思想，提高警觉，千方百计做好信访工作。按照“分级负责、归口办理”的原则，谁的事、谁来办，谁的人、谁来领，谁的问题、谁来解决。各乡镇、各部门党政一把手是信访工作第一责任人。主要领导要亲自解决，处理到位。各乡镇、各部门要保证通讯联络和信息畅通。尤其是乡镇，必须安排好领导信访值班，不能只有通讯员，找不到领导，这样不利于我们处理突发事件。各部门、各乡镇要处理现有问题、解决热点问题，掌握苗头问题，把稳定大局作为当前压倒一切的政治任务来抓。要动作迅速，措施果断，对出现的越级访、集体访和群体性事件，接到上级通知后，责任单位主要领导要在第一时间赶到现场，便于根据势态发展采取果断措施。县里已经决定，节日期间信访办有专人值班，各乡镇、各部门对本单位信访态势要信息灵敏，及时掌握及时报告。二是强化社会治安综合治理，保持良好治安环境。政法部门要组织开展节日期间的专项整治斗争，严厉打击“两抢一盗”和其它严重刑事犯罪，特别要防止恐怖暴力案件的发生。继续深入落实“警民打防工程”，加强治安防控工作力度。要有针对性地加大治安巡逻力度，加强白天街头巡逻和夜间设卡堵截、盘查控制工作，及时发现、制止和打击各类现行违法犯罪活动。公安局要制定安全保卫方案和应急预案，周密安排好对“法轮功”顽固分子的监控工作。结合治安防控工作，重点对党政机关、有线电视设施等要害部位，落实巡控力量和防范措施，严防“法轮功”分子滋事破坏。三是加强安全工作，保证“国庆节”期间不出安全事故。节日期间的安全生产较平时显得更加突出、更加重要，节日安全事故在经济损失的同时，其政治和社会影响将更为恶劣。安全工作责任重于泰山，各乡镇、各部门、各单位要按照属地管理和谁主管、谁负责的原则认真落实安全责任制，要制定和完善紧急情况应急预案，并明确职责、落实人员，保证各项安全工作真正有人管、有人干，责任有人承担。要按照日前召开的“国庆节”全县安全大检查工作会议要求和各部门职责分工，认认真真开展好节日期间安全大检查，结合节日期间的特点，重点开展好6个方面的安全检查。第一，狠抓交通安全管理，确保运输安全。交通运输管理部门要加强节日运营车辆的管理工作，设专人在客运站值班，加强站内和道路客运管理。要重视和安排好节日水上安全检查，保证水运安全。交通、交警部门要开展公路交通违章行为专项检查，打击各种违章行为。第二，认真做好消防安全工作，严防火灾事故发生。公安消防部门要在人员密集场所和公聚场所专项整治和检查的基础上，继续开展大检查，消除各类隐患，对节日期间在消防安全方面构成严重威胁的单位和场所坚决予以查封或关停。第三，加强民爆物品和烟花爆竹管理，防止涉爆事故。公安、县社等部门要对民爆物品和烟花爆竹的经营、销售和使用开展全面安全检查，堵塞漏洞，消除隐患。第四，安全办要加强危险化学品和非煤矿山的安全监管，杜绝意外事故发生。第五，技术监督部门要加强对锅炉压力容器的管理和检查。要迅速对辖区内使用的锅炉压力容器进行一次安全检查，对达不到技术标准、不符合安全条件和带病运行的锅炉压力容器，要坚决予以查封和取缔，也以此来保证新一轮供热期锅炉运行安全。第六，建筑部门要加强节日期间建筑施工管理，杜绝违章操作、违规作业。四是完善值班值宿制度，做好各项安全保卫工作。各乡镇、各部门要完善值班值宿工作制度，严格责任追究制。节日期间必须做到24小时有专人值班，有领导同志带班，并保证通讯畅通。不能脱岗、漏岗。如因脱岗、漏岗而出现重大问题，要追究责任。县委办、政府办要加强节日期间的值班值宿工作，加强对乡镇和县直各部门值班值宿的检查。尤其是政府大楼的值班值宿，要及时交接，不能断岗、漏岗。各乡镇、各部门要确保信息畅通，如遇重大问题和紧急突发事件，要按规定立即请示报告，在向部门领导汇报的同时要立即向县委、县政府总值班室报告，并采取措施及时妥善处理。各乡镇、各部门的值班值宿表要于30日上午下班前按序列分别报县委办、政府办文书室。</w:t>
      </w:r>
    </w:p>
    <w:p>
      <w:pPr>
        <w:ind w:left="0" w:right="0" w:firstLine="560"/>
        <w:spacing w:before="450" w:after="450" w:line="312" w:lineRule="auto"/>
      </w:pPr>
      <w:r>
        <w:rPr>
          <w:rFonts w:ascii="宋体" w:hAnsi="宋体" w:eastAsia="宋体" w:cs="宋体"/>
          <w:color w:val="000"/>
          <w:sz w:val="28"/>
          <w:szCs w:val="28"/>
        </w:rPr>
        <w:t xml:space="preserve">三、精心组织，全面安排好节日期间人民群众的物质文化生活</w:t>
      </w:r>
    </w:p>
    <w:p>
      <w:pPr>
        <w:ind w:left="0" w:right="0" w:firstLine="560"/>
        <w:spacing w:before="450" w:after="450" w:line="312" w:lineRule="auto"/>
      </w:pPr>
      <w:r>
        <w:rPr>
          <w:rFonts w:ascii="宋体" w:hAnsi="宋体" w:eastAsia="宋体" w:cs="宋体"/>
          <w:color w:val="000"/>
          <w:sz w:val="28"/>
          <w:szCs w:val="28"/>
        </w:rPr>
        <w:t xml:space="preserve">一是安排好节日市场。切实加强市场监管。工商、技术监督、物价、卫生防疫、畜牧等部门要加大市场监督检查力度，实施食品放心工程，组织联合大检查。重点加大食品卫生安全管理和执法监督的工作力度，依法严厉打击哄抬物价、期行霸市、制售假冒伪劣商品等行为，确保群众买到放心满意的商品。二是切实做好关系人民群众切身利益的供水、供电、供气等工作。水、电、气的正常供应，关系到千家万户，是人民群众过好节日的重要保证，必须扎扎实实抓好。节日期间，供水、供电、供气进入使用高峰，自来水公司、电业局、液化气站在保证自身水、电、气安全的同时，要各司其职、各负其责，认真做好工作。要搞好生产和输配调度，并组织抢修队伍，随时帮助群众排忧解难，确保节日期间人民群众满意。热电厂要加强管网维护和设备维修，为及时供热做好准备。三是进一步丰富城乡群众文化生活。节日期间，县文体局、文化馆、老龄委要指导各乡镇、各有关部门、各群众团体，结合本地、本部门、本单位的实际，适当开展群众喜闻乐见、形式多样、具有广泛参与性的活动，烘托节日氛围。四是抓好环境卫生。各乡镇、各部门要在节前组织人员进行一次大规模的扫除活动，使节日期间的环境有一个明显改观。城管部门要加强环境清理保洁工作，保证节日期间道路整洁、环境清洁。</w:t>
      </w:r>
    </w:p>
    <w:p>
      <w:pPr>
        <w:ind w:left="0" w:right="0" w:firstLine="560"/>
        <w:spacing w:before="450" w:after="450" w:line="312" w:lineRule="auto"/>
      </w:pPr>
      <w:r>
        <w:rPr>
          <w:rFonts w:ascii="宋体" w:hAnsi="宋体" w:eastAsia="宋体" w:cs="宋体"/>
          <w:color w:val="000"/>
          <w:sz w:val="28"/>
          <w:szCs w:val="28"/>
        </w:rPr>
        <w:t xml:space="preserve">四、严格守纪，廉洁、文明地过好“国庆节”</w:t>
      </w:r>
    </w:p>
    <w:p>
      <w:pPr>
        <w:ind w:left="0" w:right="0" w:firstLine="560"/>
        <w:spacing w:before="450" w:after="450" w:line="312" w:lineRule="auto"/>
      </w:pPr>
      <w:r>
        <w:rPr>
          <w:rFonts w:ascii="宋体" w:hAnsi="宋体" w:eastAsia="宋体" w:cs="宋体"/>
          <w:color w:val="000"/>
          <w:sz w:val="28"/>
          <w:szCs w:val="28"/>
        </w:rPr>
        <w:t xml:space="preserve">目前，正值全省上下深入开展“两风”建设期间，各乡镇、各部门要牢记“两个务必”要求，坚持艰苦奋斗、勤俭节约的优良传统和作风，严格执行中央和省市的有关规定和纪律。严禁以各种名义用公款大吃大喝、互相宴请和进行高消费娱乐活动，严禁用公款向领导干部和有关单位赠送礼品、现金、有价证券和支付凭证。监察、财政和审计部门要加强监督检查，对群众反映强烈的问题严肃查处，情节严重的要追究领导责任。同时，各乡镇、各部门节前要教育干部职工树立自身形象，坚决按照“四承诺”、“三树立”、“两禁止”的规定，深入落实和执行好“两风”建设要求，过一个文明、守纪的国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2026-09-12T17:21:16+08:00</dcterms:created>
  <dcterms:modified xsi:type="dcterms:W3CDTF">2026-09-12T17:21:16+08:00</dcterms:modified>
</cp:coreProperties>
</file>

<file path=docProps/custom.xml><?xml version="1.0" encoding="utf-8"?>
<Properties xmlns="http://schemas.openxmlformats.org/officeDocument/2006/custom-properties" xmlns:vt="http://schemas.openxmlformats.org/officeDocument/2006/docPropsVTypes"/>
</file>