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公文写作漫谈范文推荐38篇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公文写作漫谈范文 第一篇一、按形成和使用的公务活动领域划分1.通用公文是各级各类机关、团体、企事业单位，在公务活动中普遍使用的公文。2.专用公文指一定的专门业务机关、部门、组织在业务工作范围内，因特殊需要专门使用的行业、专业、部门公文，例如...</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第四篇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__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第六篇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第七篇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第八篇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第九篇</w:t>
      </w:r>
    </w:p>
    <w:p>
      <w:pPr>
        <w:ind w:left="0" w:right="0" w:firstLine="560"/>
        <w:spacing w:before="450" w:after="450" w:line="312" w:lineRule="auto"/>
      </w:pPr>
      <w:r>
        <w:rPr>
          <w:rFonts w:ascii="宋体" w:hAnsi="宋体" w:eastAsia="宋体" w:cs="宋体"/>
          <w:color w:val="000"/>
          <w:sz w:val="28"/>
          <w:szCs w:val="28"/>
        </w:rPr>
        <w:t xml:space="preserve">20__年2月13日-20__年2月17日我局特邀请李__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第十一篇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第十二篇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第十五篇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第十六篇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第十九篇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第二十一篇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第二十二篇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第二十四篇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第二十五篇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第二十八篇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第三十一篇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第三十三篇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第三十四篇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第三十五篇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第三十六篇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2026-06-19T09:44:59+08:00</dcterms:created>
  <dcterms:modified xsi:type="dcterms:W3CDTF">2026-06-19T09:44:59+08:00</dcterms:modified>
</cp:coreProperties>
</file>

<file path=docProps/custom.xml><?xml version="1.0" encoding="utf-8"?>
<Properties xmlns="http://schemas.openxmlformats.org/officeDocument/2006/custom-properties" xmlns:vt="http://schemas.openxmlformats.org/officeDocument/2006/docPropsVTypes"/>
</file>