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教育整顿班子对照检查材料2025 教育整顿班子对照检查</w:t>
      </w:r>
      <w:bookmarkEnd w:id="1"/>
    </w:p>
    <w:p>
      <w:pPr>
        <w:jc w:val="center"/>
        <w:spacing w:before="0" w:after="450"/>
      </w:pPr>
      <w:r>
        <w:rPr>
          <w:rFonts w:ascii="Arial" w:hAnsi="Arial" w:eastAsia="Arial" w:cs="Arial"/>
          <w:color w:val="999999"/>
          <w:sz w:val="20"/>
          <w:szCs w:val="20"/>
        </w:rPr>
        <w:t xml:space="preserve">来源：网络  作者：逝水流年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对单位干部职工教育提醒监督管理不到位,甚至姑息护短,发现问题线索不上报等。下面是i乐德范文网小编帮大家整理的《教育整顿班子对照检查材料2024 教育整顿班子对照检查》，希望能帮助到大家。希望小编的整理能够对你有帮助!教育整顿班子对照检查材料...</w:t>
      </w:r>
    </w:p>
    <w:p>
      <w:pPr>
        <w:ind w:left="0" w:right="0" w:firstLine="560"/>
        <w:spacing w:before="450" w:after="450" w:line="312" w:lineRule="auto"/>
      </w:pPr>
      <w:r>
        <w:rPr>
          <w:rFonts w:ascii="宋体" w:hAnsi="宋体" w:eastAsia="宋体" w:cs="宋体"/>
          <w:color w:val="000"/>
          <w:sz w:val="28"/>
          <w:szCs w:val="28"/>
        </w:rPr>
        <w:t xml:space="preserve">对单位干部职工教育提醒监督管理不到位,甚至姑息护短,发现问题线索不上报等。下面是i乐德范文网小编帮大家整理的《教育整顿班子对照检查材料2025 教育整顿班子对照检查》，希望能帮助到大家。希望小编的整理能够对你有帮助!</w:t>
      </w:r>
    </w:p>
    <w:p>
      <w:pPr>
        <w:ind w:left="0" w:right="0" w:firstLine="560"/>
        <w:spacing w:before="450" w:after="450" w:line="312" w:lineRule="auto"/>
      </w:pPr>
      <w:r>
        <w:rPr>
          <w:rFonts w:ascii="黑体" w:hAnsi="黑体" w:eastAsia="黑体" w:cs="黑体"/>
          <w:color w:val="000000"/>
          <w:sz w:val="32"/>
          <w:szCs w:val="32"/>
          <w:b w:val="1"/>
          <w:bCs w:val="1"/>
        </w:rPr>
        <w:t xml:space="preserve">教育整顿班子对照检查材料一</w:t>
      </w:r>
    </w:p>
    <w:p>
      <w:pPr>
        <w:ind w:left="0" w:right="0" w:firstLine="560"/>
        <w:spacing w:before="450" w:after="450" w:line="312" w:lineRule="auto"/>
      </w:pPr>
      <w:r>
        <w:rPr>
          <w:rFonts w:ascii="宋体" w:hAnsi="宋体" w:eastAsia="宋体" w:cs="宋体"/>
          <w:color w:val="000"/>
          <w:sz w:val="28"/>
          <w:szCs w:val="28"/>
        </w:rPr>
        <w:t xml:space="preserve">根据这次主题教育活动的安排和部署，自己紧扣会议主题，深入学习了《纲要》、《汇编》、《选编》以及***总书记XXX的重要论述，树牢了“四个意识”，坚定了“四个自信”，为开好这次民主生活会奠定了坚实的思想基础。同时，结合思想和工作实际，深入开展谈心谈话，广泛征求意见建议，聚焦十个方面问题，深入查摆问题，深刻剖析原因，明确整改措施和努力方向。现作如下对照检查：</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一)整治对贯彻落实***新时代中国特色社会主义思想和党中央决策部署置若罔闻、应付了事、弄虚作假、阳奉阴违的问题。一是对***总书记XXX的重要论述学习领会不深不透，对党委结合XX实际创造性提出的工作思路、作出的工作部署，评头论足、说三道四、自以为高明，甚至对总书记和党中央已经给予充分肯定的思路举措阳奉阴违，合意的就意思意思，不合意的就顶着不办。二是对理论学习浅尝辄止、不求甚解，不熟悉、顾不上，不感兴趣，不愿学、不勤学、不真学、不深学、不善学，对***新时代中国特色社会主义思想理解不深不透，热衷于出新词、编新话，工作起来只会搞老一套。</w:t>
      </w:r>
    </w:p>
    <w:p>
      <w:pPr>
        <w:ind w:left="0" w:right="0" w:firstLine="560"/>
        <w:spacing w:before="450" w:after="450" w:line="312" w:lineRule="auto"/>
      </w:pPr>
      <w:r>
        <w:rPr>
          <w:rFonts w:ascii="宋体" w:hAnsi="宋体" w:eastAsia="宋体" w:cs="宋体"/>
          <w:color w:val="000"/>
          <w:sz w:val="28"/>
          <w:szCs w:val="28"/>
        </w:rPr>
        <w:t xml:space="preserve">(二)整治干事创业精气神不够，患得患失，不担当不作为的问题。一是精神懈怠，不愿作为。只想着要待遇，提拔前说身体没问题，提拔不久就有了船到码头车到站的想法，少了干事创业的那么一股朝气，甚至以这病那病为由要求提前退休。二是畏首畏尾，不敢担当作为。面对新常态新要求，瞻前顾后、畏难发愁，求稳怕变。不会做群众工作，甚至不去做群众工作，遇到群众反映问题绕着走、躲着走。</w:t>
      </w:r>
    </w:p>
    <w:p>
      <w:pPr>
        <w:ind w:left="0" w:right="0" w:firstLine="560"/>
        <w:spacing w:before="450" w:after="450" w:line="312" w:lineRule="auto"/>
      </w:pPr>
      <w:r>
        <w:rPr>
          <w:rFonts w:ascii="宋体" w:hAnsi="宋体" w:eastAsia="宋体" w:cs="宋体"/>
          <w:color w:val="000"/>
          <w:sz w:val="28"/>
          <w:szCs w:val="28"/>
        </w:rPr>
        <w:t xml:space="preserve">(三)整治违反中央八项规定及其实施细则精神和区党委实施办法的问题。一是对贯彻落实中央八项规定及其实施细则精神和区党委实施办法不研究不安排不部署，重形式轻内容、重安排轻落实、重部署轻检查的;不执行或执行不严格，到内地出差开会违规带随行人员，召开会议和到地方调研动不动就要求主要负责同志参加、汇报工作，出差一阵子、开会一屋子、发言念稿子等。二是对单位干部职工教育提醒监督管理不到位，甚至姑息护短，发现问题线索不上报等。</w:t>
      </w:r>
    </w:p>
    <w:p>
      <w:pPr>
        <w:ind w:left="0" w:right="0" w:firstLine="560"/>
        <w:spacing w:before="450" w:after="450" w:line="312" w:lineRule="auto"/>
      </w:pPr>
      <w:r>
        <w:rPr>
          <w:rFonts w:ascii="宋体" w:hAnsi="宋体" w:eastAsia="宋体" w:cs="宋体"/>
          <w:color w:val="000"/>
          <w:sz w:val="28"/>
          <w:szCs w:val="28"/>
        </w:rPr>
        <w:t xml:space="preserve">(四)整治形式主义、官僚主义，层层加重基层负担，文山会海突出，督导检查考核过多过频的问题。一是班子成员以上率下不够，落实“一岗双责”不到位，对分管部门、领域整治工作指导督促不够。二是文件会议过多过滥，层层发文开会。文风不实、内容冗长空洞，文件照搬照转，超范围、超篇幅发放。</w:t>
      </w:r>
    </w:p>
    <w:p>
      <w:pPr>
        <w:ind w:left="0" w:right="0" w:firstLine="560"/>
        <w:spacing w:before="450" w:after="450" w:line="312" w:lineRule="auto"/>
      </w:pPr>
      <w:r>
        <w:rPr>
          <w:rFonts w:ascii="宋体" w:hAnsi="宋体" w:eastAsia="宋体" w:cs="宋体"/>
          <w:color w:val="000"/>
          <w:sz w:val="28"/>
          <w:szCs w:val="28"/>
        </w:rPr>
        <w:t xml:space="preserve">(五)整治领导干部配偶、子女及其配偶违规经商办企业，甚至利用职权或者职务影响为其经商办企业牟取非法利益的问题。</w:t>
      </w:r>
    </w:p>
    <w:p>
      <w:pPr>
        <w:ind w:left="0" w:right="0" w:firstLine="560"/>
        <w:spacing w:before="450" w:after="450" w:line="312" w:lineRule="auto"/>
      </w:pPr>
      <w:r>
        <w:rPr>
          <w:rFonts w:ascii="宋体" w:hAnsi="宋体" w:eastAsia="宋体" w:cs="宋体"/>
          <w:color w:val="000"/>
          <w:sz w:val="28"/>
          <w:szCs w:val="28"/>
        </w:rPr>
        <w:t xml:space="preserve">一是有的同志为了维护同事关系，对别人提出的一些要求，给相关部门打过招呼，虽然没有违反相关规定，没有犯原则性错误，但现在想想着实不该。二是个别同志，工作之余炒过股票，虽然按照相关要求，已经清仓归零，但应该引起足够的警惕。</w:t>
      </w:r>
    </w:p>
    <w:p>
      <w:pPr>
        <w:ind w:left="0" w:right="0" w:firstLine="560"/>
        <w:spacing w:before="450" w:after="450" w:line="312" w:lineRule="auto"/>
      </w:pPr>
      <w:r>
        <w:rPr>
          <w:rFonts w:ascii="宋体" w:hAnsi="宋体" w:eastAsia="宋体" w:cs="宋体"/>
          <w:color w:val="000"/>
          <w:sz w:val="28"/>
          <w:szCs w:val="28"/>
        </w:rPr>
        <w:t xml:space="preserve">(六)整治历史观、民族观、国家观、文化观、宗教观不正确，对达赖集团态度暧昧，信谣传谣造谣，反分裂斗争立场不坚定，搞“两面派”、做“两面人”的问题。</w:t>
      </w:r>
    </w:p>
    <w:p>
      <w:pPr>
        <w:ind w:left="0" w:right="0" w:firstLine="560"/>
        <w:spacing w:before="450" w:after="450" w:line="312" w:lineRule="auto"/>
      </w:pPr>
      <w:r>
        <w:rPr>
          <w:rFonts w:ascii="宋体" w:hAnsi="宋体" w:eastAsia="宋体" w:cs="宋体"/>
          <w:color w:val="000"/>
          <w:sz w:val="28"/>
          <w:szCs w:val="28"/>
        </w:rPr>
        <w:t xml:space="preserve">一是在反分裂斗争中主体责任落实不力，政治敏锐性不强，发现搞“两面派”、做“两面人”的问题不过问不制止不报告，在消除十四世达赖利用宗教造成的负面影响上认为与自己无关。二是个别党员干部党员在公车、办公室悬挂、摆放佛珠、佛像、转经筒等宗教用品。</w:t>
      </w:r>
    </w:p>
    <w:p>
      <w:pPr>
        <w:ind w:left="0" w:right="0" w:firstLine="560"/>
        <w:spacing w:before="450" w:after="450" w:line="312" w:lineRule="auto"/>
      </w:pPr>
      <w:r>
        <w:rPr>
          <w:rFonts w:ascii="宋体" w:hAnsi="宋体" w:eastAsia="宋体" w:cs="宋体"/>
          <w:color w:val="000"/>
          <w:sz w:val="28"/>
          <w:szCs w:val="28"/>
        </w:rPr>
        <w:t xml:space="preserve">(七)整治马克思主义唯物论、无神论树得不牢，党员信仰宗教、参加宗教活动，在淡化宗教消极影响上不敢大胆做工作，不敢理直气壮教育引导群众的问题。</w:t>
      </w:r>
    </w:p>
    <w:p>
      <w:pPr>
        <w:ind w:left="0" w:right="0" w:firstLine="560"/>
        <w:spacing w:before="450" w:after="450" w:line="312" w:lineRule="auto"/>
      </w:pPr>
      <w:r>
        <w:rPr>
          <w:rFonts w:ascii="宋体" w:hAnsi="宋体" w:eastAsia="宋体" w:cs="宋体"/>
          <w:color w:val="000"/>
          <w:sz w:val="28"/>
          <w:szCs w:val="28"/>
        </w:rPr>
        <w:t xml:space="preserve">一是有的同志宣传马克思主义唯物论、无神论不力，在淡化宗教消极影响上不敢大胆做工作、不敢理直气壮教育引导群众，对宗教高消费不敢抵制、放任自流。二是落实“三个不增加”不力，对僧尼的教育引导不到位，重服务轻管理，不敢依法管理宗教事务，不积极引导宗教与社会主义相适应。</w:t>
      </w:r>
    </w:p>
    <w:p>
      <w:pPr>
        <w:ind w:left="0" w:right="0" w:firstLine="560"/>
        <w:spacing w:before="450" w:after="450" w:line="312" w:lineRule="auto"/>
      </w:pPr>
      <w:r>
        <w:rPr>
          <w:rFonts w:ascii="宋体" w:hAnsi="宋体" w:eastAsia="宋体" w:cs="宋体"/>
          <w:color w:val="000"/>
          <w:sz w:val="28"/>
          <w:szCs w:val="28"/>
        </w:rPr>
        <w:t xml:space="preserve">(八)整治利用虫草等名贵特产类特殊资源以权谋私、搞利益输送的问题。</w:t>
      </w:r>
    </w:p>
    <w:p>
      <w:pPr>
        <w:ind w:left="0" w:right="0" w:firstLine="560"/>
        <w:spacing w:before="450" w:after="450" w:line="312" w:lineRule="auto"/>
      </w:pPr>
      <w:r>
        <w:rPr>
          <w:rFonts w:ascii="宋体" w:hAnsi="宋体" w:eastAsia="宋体" w:cs="宋体"/>
          <w:color w:val="000"/>
          <w:sz w:val="28"/>
          <w:szCs w:val="28"/>
        </w:rPr>
        <w:t xml:space="preserve">一是有的同志对整治领导干部利用虫草等名贵特产类特殊资源以权谋私、搞利益输送工作不研究不安排不部署，自查工作不认真、流于形式。二是个别同志不善于区分正当交往以及利益输送，对一些礼尚往来不加辨别，没有认识到存在的廉政风险以及被“围猎”的风险。</w:t>
      </w:r>
    </w:p>
    <w:p>
      <w:pPr>
        <w:ind w:left="0" w:right="0" w:firstLine="560"/>
        <w:spacing w:before="450" w:after="450" w:line="312" w:lineRule="auto"/>
      </w:pPr>
      <w:r>
        <w:rPr>
          <w:rFonts w:ascii="宋体" w:hAnsi="宋体" w:eastAsia="宋体" w:cs="宋体"/>
          <w:color w:val="000"/>
          <w:sz w:val="28"/>
          <w:szCs w:val="28"/>
        </w:rPr>
        <w:t xml:space="preserve">(九)整治工会“四化”问题。</w:t>
      </w:r>
    </w:p>
    <w:p>
      <w:pPr>
        <w:ind w:left="0" w:right="0" w:firstLine="560"/>
        <w:spacing w:before="450" w:after="450" w:line="312" w:lineRule="auto"/>
      </w:pPr>
      <w:r>
        <w:rPr>
          <w:rFonts w:ascii="宋体" w:hAnsi="宋体" w:eastAsia="宋体" w:cs="宋体"/>
          <w:color w:val="000"/>
          <w:sz w:val="28"/>
          <w:szCs w:val="28"/>
        </w:rPr>
        <w:t xml:space="preserve">一是过分依赖娱乐活动，只讲数量、不讲质量，只重场面不计效果，活动有乐无教，缺乏思想性、教育性。二是沿袭行政方法和手段，发号施令的多，对基层工会工作服务的少。</w:t>
      </w:r>
    </w:p>
    <w:p>
      <w:pPr>
        <w:ind w:left="0" w:right="0" w:firstLine="560"/>
        <w:spacing w:before="450" w:after="450" w:line="312" w:lineRule="auto"/>
      </w:pPr>
      <w:r>
        <w:rPr>
          <w:rFonts w:ascii="宋体" w:hAnsi="宋体" w:eastAsia="宋体" w:cs="宋体"/>
          <w:color w:val="000"/>
          <w:sz w:val="28"/>
          <w:szCs w:val="28"/>
        </w:rPr>
        <w:t xml:space="preserve">(十)整治基层工会基础薄弱、非公企业建会入会力度小等问题。一是有的同志非公企业、“两新”组织底数仅依赖工商登记数据，底数不清、情况不明。二是建会工会吸引力、影响力不够，牌子工会、影子工会主席、虚假花名册的现象依然存在。</w:t>
      </w:r>
    </w:p>
    <w:p>
      <w:pPr>
        <w:ind w:left="0" w:right="0" w:firstLine="560"/>
        <w:spacing w:before="450" w:after="450" w:line="312" w:lineRule="auto"/>
      </w:pPr>
      <w:r>
        <w:rPr>
          <w:rFonts w:ascii="宋体" w:hAnsi="宋体" w:eastAsia="宋体" w:cs="宋体"/>
          <w:color w:val="000"/>
          <w:sz w:val="28"/>
          <w:szCs w:val="28"/>
        </w:rPr>
        <w:t xml:space="preserve">二、产生问题的原因</w:t>
      </w:r>
    </w:p>
    <w:p>
      <w:pPr>
        <w:ind w:left="0" w:right="0" w:firstLine="560"/>
        <w:spacing w:before="450" w:after="450" w:line="312" w:lineRule="auto"/>
      </w:pPr>
      <w:r>
        <w:rPr>
          <w:rFonts w:ascii="宋体" w:hAnsi="宋体" w:eastAsia="宋体" w:cs="宋体"/>
          <w:color w:val="000"/>
          <w:sz w:val="28"/>
          <w:szCs w:val="28"/>
        </w:rPr>
        <w:t xml:space="preserve">以上问题的产生，究其根源，还在于自己党性不够坚强，对“以戒为固，以怠为败”的古训没有牢牢记取，放松了对主观世界的改造。</w:t>
      </w:r>
    </w:p>
    <w:p>
      <w:pPr>
        <w:ind w:left="0" w:right="0" w:firstLine="560"/>
        <w:spacing w:before="450" w:after="450" w:line="312" w:lineRule="auto"/>
      </w:pPr>
      <w:r>
        <w:rPr>
          <w:rFonts w:ascii="宋体" w:hAnsi="宋体" w:eastAsia="宋体" w:cs="宋体"/>
          <w:color w:val="000"/>
          <w:sz w:val="28"/>
          <w:szCs w:val="28"/>
        </w:rPr>
        <w:t xml:space="preserve">(一)理想信念弱化。对理想信念教育的重视程度不够。作为一名党员领导干部，受党教育培养多年，对于加强理论学习的态度是自觉的，认识是一贯的，但在具体落实过程中往往存在降低标准的问题。尤其对***新时代中国特色社会主义思想的学习不够深入，把自己摆进去主动解决世界观、人生观、价值观这个“总开关”问题少。</w:t>
      </w:r>
    </w:p>
    <w:p>
      <w:pPr>
        <w:ind w:left="0" w:right="0" w:firstLine="560"/>
        <w:spacing w:before="450" w:after="450" w:line="312" w:lineRule="auto"/>
      </w:pPr>
      <w:r>
        <w:rPr>
          <w:rFonts w:ascii="宋体" w:hAnsi="宋体" w:eastAsia="宋体" w:cs="宋体"/>
          <w:color w:val="000"/>
          <w:sz w:val="28"/>
          <w:szCs w:val="28"/>
        </w:rPr>
        <w:t xml:space="preserve">(二)宗旨意识淡化。主动服务群众的意识有所弱化，深入生产一线了解情况、解决问题少，贯彻落实“问政于民、问需于民、问计于民”的群众观点还不够彻底。在改进和创新联系群众方法上下的功夫不够足，利用微信等现代媒介了解群众呼声、群众关切不多，有些工作浮于表面，在落细落实上还有差距。</w:t>
      </w:r>
    </w:p>
    <w:p>
      <w:pPr>
        <w:ind w:left="0" w:right="0" w:firstLine="560"/>
        <w:spacing w:before="450" w:after="450" w:line="312" w:lineRule="auto"/>
      </w:pPr>
      <w:r>
        <w:rPr>
          <w:rFonts w:ascii="宋体" w:hAnsi="宋体" w:eastAsia="宋体" w:cs="宋体"/>
          <w:color w:val="000"/>
          <w:sz w:val="28"/>
          <w:szCs w:val="28"/>
        </w:rPr>
        <w:t xml:space="preserve">(三)担当作为不够。自己临近退休，工作热情、进取精神有所减退，“船到码头车到站”、安全着陆的思想比较浓厚。</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1.强化理论武装。坚持一手抓理论，一手抓业务，严格落实党委理论中心组学习制度，制定个人短期、长期学习计划，全面系统地学习党章、《准则》《条例》等党内法规，通过学习，做到在理论上融会贯通，思想上清楚明白，行动上落到实处。树立终身学习的理念，努力做到学以致用、学有所获，不断提高发现问题、分析问题、解决问题的能力。严格按照党性原则处理党内关系，严格执行民主集中制，严格选人用人程序，讨论研究工作鼓励畅所欲言、集思广益，作出决策后，雷厉风行、一抓到底、不打折扣。</w:t>
      </w:r>
    </w:p>
    <w:p>
      <w:pPr>
        <w:ind w:left="0" w:right="0" w:firstLine="560"/>
        <w:spacing w:before="450" w:after="450" w:line="312" w:lineRule="auto"/>
      </w:pPr>
      <w:r>
        <w:rPr>
          <w:rFonts w:ascii="宋体" w:hAnsi="宋体" w:eastAsia="宋体" w:cs="宋体"/>
          <w:color w:val="000"/>
          <w:sz w:val="28"/>
          <w:szCs w:val="28"/>
        </w:rPr>
        <w:t xml:space="preserve">2.强化宗旨意识。树立正确的权力观、地位观和利益观，坚</w:t>
      </w:r>
    </w:p>
    <w:p>
      <w:pPr>
        <w:ind w:left="0" w:right="0" w:firstLine="560"/>
        <w:spacing w:before="450" w:after="450" w:line="312" w:lineRule="auto"/>
      </w:pPr>
      <w:r>
        <w:rPr>
          <w:rFonts w:ascii="宋体" w:hAnsi="宋体" w:eastAsia="宋体" w:cs="宋体"/>
          <w:color w:val="000"/>
          <w:sz w:val="28"/>
          <w:szCs w:val="28"/>
        </w:rPr>
        <w:t xml:space="preserve">决维护群众群众利益，切实做到情为民所系，权为民所用，利为</w:t>
      </w:r>
    </w:p>
    <w:p>
      <w:pPr>
        <w:ind w:left="0" w:right="0" w:firstLine="560"/>
        <w:spacing w:before="450" w:after="450" w:line="312" w:lineRule="auto"/>
      </w:pPr>
      <w:r>
        <w:rPr>
          <w:rFonts w:ascii="宋体" w:hAnsi="宋体" w:eastAsia="宋体" w:cs="宋体"/>
          <w:color w:val="000"/>
          <w:sz w:val="28"/>
          <w:szCs w:val="28"/>
        </w:rPr>
        <w:t xml:space="preserve">民所谋。平时多深入联系的乡镇、村户开展调查研究，坚持经常</w:t>
      </w:r>
    </w:p>
    <w:p>
      <w:pPr>
        <w:ind w:left="0" w:right="0" w:firstLine="560"/>
        <w:spacing w:before="450" w:after="450" w:line="312" w:lineRule="auto"/>
      </w:pPr>
      <w:r>
        <w:rPr>
          <w:rFonts w:ascii="宋体" w:hAnsi="宋体" w:eastAsia="宋体" w:cs="宋体"/>
          <w:color w:val="000"/>
          <w:sz w:val="28"/>
          <w:szCs w:val="28"/>
        </w:rPr>
        <w:t xml:space="preserve">性的走访、谈心活动，每年下基层不少于xx次，带着问题搞调研，全面掌握基层动态，多倾听群众的工作意见和建议。深入了解和掌握分管单位工作现状和主要问题，推进建章立制，创新工作方法，推动各项工作取得更好成绩。</w:t>
      </w:r>
    </w:p>
    <w:p>
      <w:pPr>
        <w:ind w:left="0" w:right="0" w:firstLine="560"/>
        <w:spacing w:before="450" w:after="450" w:line="312" w:lineRule="auto"/>
      </w:pPr>
      <w:r>
        <w:rPr>
          <w:rFonts w:ascii="宋体" w:hAnsi="宋体" w:eastAsia="宋体" w:cs="宋体"/>
          <w:color w:val="000"/>
          <w:sz w:val="28"/>
          <w:szCs w:val="28"/>
        </w:rPr>
        <w:t xml:space="preserve">3.强化责任担当。在新形势下，坚持把党性原则放在首位，自觉坚持民主集中制，勇于开展批评与自我批评，进一步解决好世界观、人生观和价值观的问题，不断加强党性修养，强化党性观念。落实好党内政治生活制度，积极参加各项党内活动，与总支、支部党员多交流、多沟通思想，不断提高对党章、党规、党纪的认识，加强对主观世界的改造。面对新形势、新问题，进一步强化担当意识和责任意识，勇于化解矛盾和难题，振奋精神，严格要求，始终保持不松劲、不懈怠的精神风貌，坚持发扬求真务实的作风，发扬“钉钉子”精神，进一步加强责任意识，提高业务水平，落实好各项工作任务。</w:t>
      </w:r>
    </w:p>
    <w:p>
      <w:pPr>
        <w:ind w:left="0" w:right="0" w:firstLine="560"/>
        <w:spacing w:before="450" w:after="450" w:line="312" w:lineRule="auto"/>
      </w:pPr>
      <w:r>
        <w:rPr>
          <w:rFonts w:ascii="宋体" w:hAnsi="宋体" w:eastAsia="宋体" w:cs="宋体"/>
          <w:color w:val="000"/>
          <w:sz w:val="28"/>
          <w:szCs w:val="28"/>
        </w:rPr>
        <w:t xml:space="preserve">4.强化作风建设。认真学习领会中央、省、市关于改进工作作风、密切联系群众有关意见规定的精神实质和重要意义，对照此次民主生活会查找出的问题，本着“有则改之，无则加勉”的原则，进一步加强自身作风建设。牢固树立全心全意为人民服务的思想，把个人的追求融入到实际工作中，坚持把群众群众利益放在首位。正确对待权力、金钱、名利，在生活上艰苦朴素，勤俭节约，不奢侈浪费，不追求享受。以上发言不妥之处，敬请批评指正。</w:t>
      </w:r>
    </w:p>
    <w:p>
      <w:pPr>
        <w:ind w:left="0" w:right="0" w:firstLine="560"/>
        <w:spacing w:before="450" w:after="450" w:line="312" w:lineRule="auto"/>
      </w:pPr>
      <w:r>
        <w:rPr>
          <w:rFonts w:ascii="黑体" w:hAnsi="黑体" w:eastAsia="黑体" w:cs="黑体"/>
          <w:color w:val="000000"/>
          <w:sz w:val="32"/>
          <w:szCs w:val="32"/>
          <w:b w:val="1"/>
          <w:bCs w:val="1"/>
        </w:rPr>
        <w:t xml:space="preserve">教育整顿班子对照检查材料二</w:t>
      </w:r>
    </w:p>
    <w:p>
      <w:pPr>
        <w:ind w:left="0" w:right="0" w:firstLine="560"/>
        <w:spacing w:before="450" w:after="450" w:line="312" w:lineRule="auto"/>
      </w:pPr>
      <w:r>
        <w:rPr>
          <w:rFonts w:ascii="宋体" w:hAnsi="宋体" w:eastAsia="宋体" w:cs="宋体"/>
          <w:color w:val="000"/>
          <w:sz w:val="28"/>
          <w:szCs w:val="28"/>
        </w:rPr>
        <w:t xml:space="preserve">XXX公安分局刑侦大队党支部班子按照分局党委要求，结合前期教育整顿“坚持政治建警，全面从严治警”学习教育情况，对照《准则》和《条例》，以及***总书记系列重要讲话精神，围绕政治合格、执行纪律合格、品德合格、发挥作用合格等方面，进行了深入的对照检查，深入剖析了产生根源，研究制定了整改措施。有关情况如下：</w:t>
      </w:r>
    </w:p>
    <w:p>
      <w:pPr>
        <w:ind w:left="0" w:right="0" w:firstLine="560"/>
        <w:spacing w:before="450" w:after="450" w:line="312" w:lineRule="auto"/>
      </w:pPr>
      <w:r>
        <w:rPr>
          <w:rFonts w:ascii="宋体" w:hAnsi="宋体" w:eastAsia="宋体" w:cs="宋体"/>
          <w:color w:val="000"/>
          <w:sz w:val="28"/>
          <w:szCs w:val="28"/>
        </w:rPr>
        <w:t xml:space="preserve">一、存在的主要问题及表现</w:t>
      </w:r>
    </w:p>
    <w:p>
      <w:pPr>
        <w:ind w:left="0" w:right="0" w:firstLine="560"/>
        <w:spacing w:before="450" w:after="450" w:line="312" w:lineRule="auto"/>
      </w:pPr>
      <w:r>
        <w:rPr>
          <w:rFonts w:ascii="宋体" w:hAnsi="宋体" w:eastAsia="宋体" w:cs="宋体"/>
          <w:color w:val="000"/>
          <w:sz w:val="28"/>
          <w:szCs w:val="28"/>
        </w:rPr>
        <w:t xml:space="preserve">(一)理想信念修养不够。一是政治理论学习自觉性不够。有的对政治理论学习重要性的认识不深，对理论学习存在实用主义，用什么才去学什么，与工作关系密切的才学，学习自觉性、主动性不足。有的对理论学习满足于点到为止，作为门面来装点，没有掌握精髓、入脑入心、触及灵魂。有的认为自己经历不少、经验不少，在思想上逐渐产生了松懈的情绪，不愿学习、不善学习。二是学习成果指导工作实践不到位。没有把政治理论学习当作提升执政执法能力的必要手段，在理论联系实际、指导工作实践上还做的不够。有的仅满足于按部就班的参加学习，在自觉提高领导能力专业化水平上普遍存在差距，没有做到根据形势、任务发展和自身工作的需要，在学习上下一番真功夫、实功夫、苦功夫，并学以致用，提高化解矛盾、解决问题、推动发展的能力。三是政治敏感性不强。比如，对意识形态领域的复杂斗争，总感觉是上级机关的事情，和自己没什么关系，关注度不够，敏锐性不强。比如，对党的各项政策方针和决定，利用各种手段向广大公安民警宣传的还不够。</w:t>
      </w:r>
    </w:p>
    <w:p>
      <w:pPr>
        <w:ind w:left="0" w:right="0" w:firstLine="560"/>
        <w:spacing w:before="450" w:after="450" w:line="312" w:lineRule="auto"/>
      </w:pPr>
      <w:r>
        <w:rPr>
          <w:rFonts w:ascii="宋体" w:hAnsi="宋体" w:eastAsia="宋体" w:cs="宋体"/>
          <w:color w:val="000"/>
          <w:sz w:val="28"/>
          <w:szCs w:val="28"/>
        </w:rPr>
        <w:t xml:space="preserve">(二)遵守党的政治纪律和政治规矩还不够。大队班子始终在思想上政治上行动上与中央、省委、市局党委、分局党委保持高度一致，能够带头遵守党的政治纪律和政治规矩，在大是大非面前旗帜鲜明、立场坚定。但通过认真查摆，仍存在一些问题。一是民主集中制坚持的还不严。部分重大事项征求见不够充分，影响基层工作的积极性。二是执行纪律和规矩的自觉性不够。目前，都有按要求守规矩的心理，但在内心深处。</w:t>
      </w:r>
    </w:p>
    <w:p>
      <w:pPr>
        <w:ind w:left="0" w:right="0" w:firstLine="560"/>
        <w:spacing w:before="450" w:after="450" w:line="312" w:lineRule="auto"/>
      </w:pPr>
      <w:r>
        <w:rPr>
          <w:rFonts w:ascii="黑体" w:hAnsi="黑体" w:eastAsia="黑体" w:cs="黑体"/>
          <w:color w:val="000000"/>
          <w:sz w:val="32"/>
          <w:szCs w:val="32"/>
          <w:b w:val="1"/>
          <w:bCs w:val="1"/>
        </w:rPr>
        <w:t xml:space="preserve">教育整顿班子对照检查材料三</w:t>
      </w:r>
    </w:p>
    <w:p>
      <w:pPr>
        <w:ind w:left="0" w:right="0" w:firstLine="560"/>
        <w:spacing w:before="450" w:after="450" w:line="312" w:lineRule="auto"/>
      </w:pPr>
      <w:r>
        <w:rPr>
          <w:rFonts w:ascii="宋体" w:hAnsi="宋体" w:eastAsia="宋体" w:cs="宋体"/>
          <w:color w:val="000"/>
          <w:sz w:val="28"/>
          <w:szCs w:val="28"/>
        </w:rPr>
        <w:t xml:space="preserve">按照“讲政治、守规矩、敢担当、创一流”学习教育整顿活动有关要求，院党组成员通过再次深入学习党的十九大报告、***总书记系列讲话重要精神及《中央政法工作条例》，着重从思想、组织、工作和作风等方面，对照董书记在学习教育整顿活动动员会上提出的政法队伍存在的突出问题，在经过充分学习讨论、广泛征求意见的基础上，认真开展批评与自我批评，深刻剖析问题产生的原因，深挖症结根源，全面细致地查摆出六个方面的问题，逐项研究整改落实的思路和措施。现将对照检查情况报告如下。</w:t>
      </w:r>
    </w:p>
    <w:p>
      <w:pPr>
        <w:ind w:left="0" w:right="0" w:firstLine="560"/>
        <w:spacing w:before="450" w:after="450" w:line="312" w:lineRule="auto"/>
      </w:pPr>
      <w:r>
        <w:rPr>
          <w:rFonts w:ascii="宋体" w:hAnsi="宋体" w:eastAsia="宋体" w:cs="宋体"/>
          <w:color w:val="000"/>
          <w:sz w:val="28"/>
          <w:szCs w:val="28"/>
        </w:rPr>
        <w:t xml:space="preserve">一、对照查摆情况</w:t>
      </w:r>
    </w:p>
    <w:p>
      <w:pPr>
        <w:ind w:left="0" w:right="0" w:firstLine="560"/>
        <w:spacing w:before="450" w:after="450" w:line="312" w:lineRule="auto"/>
      </w:pPr>
      <w:r>
        <w:rPr>
          <w:rFonts w:ascii="宋体" w:hAnsi="宋体" w:eastAsia="宋体" w:cs="宋体"/>
          <w:color w:val="000"/>
          <w:sz w:val="28"/>
          <w:szCs w:val="28"/>
        </w:rPr>
        <w:t xml:space="preserve">在学习贯彻***新时代中国特色社会主义思想方面：院党组全体成员能够认真学习领会***新时代中国特色社会主义思想，坚定维护以***同志为核心的党中央权威和集中统一领导，全面贯彻落实党的十九大各项决策部署，能够始终把维护党的纪律摆在首位，严守政治纪律和政治规矩，严肃党内政治生活，全面落实从严治党责任，能够牢固树立“四个意识”，坚定“四个自信”，做到“四个服从”，确保院领导班子始终在思想上、政治上、行动上同中央保持一致，但对照标准要求，有些方面做得还不到位。一是学习不系统，领会不透彻。理想信念不够坚定，因日常工作繁忙放松了对世界观、人生观、价值观这个“总开关”的改造，存在抓思想不如抓工作具体、抓修养不如抓行动直接的实用主义倾向，虽然也能按要求开展学习,但对党的十九大一些理论文章和政策文件只是“泛泛而读”，对一些焦点、热点问题，缺乏深层次互动和思想交流,缺乏针对性;有的班子成员认为学法律才是重点,所学的专业知识可以应付手头的工作,政治理论学习可以往后推推,从而导致学习的自觉性不高,政治理论学习效果不明显;学习形式比较单一，教育方法手段不够丰富，更多是集中学、课堂学，自学时间没有合理规划，这种单一的课堂教学形式存在较多不足，抽象呆板，受教学环境、方法的制约，教学效果或好或坏，没有形成长期有效的检测机制，党员的积极性很难调动，教学效果难以保障，主观能动性难以发挥。二是工作与理论结合不紧密，学用脱节。学用结合的关系没有处理好，在理论体系把握上和“融会贯通”地利用***新时代中国特色社会主义思想学习成果去指导法院实际工作上不适应,在一定程度上存在经验主义和实用主义的学习方式,没有发挥理论的先导作用,使学习变得形式化、教条化。</w:t>
      </w:r>
    </w:p>
    <w:p>
      <w:pPr>
        <w:ind w:left="0" w:right="0" w:firstLine="560"/>
        <w:spacing w:before="450" w:after="450" w:line="312" w:lineRule="auto"/>
      </w:pPr>
      <w:r>
        <w:rPr>
          <w:rFonts w:ascii="宋体" w:hAnsi="宋体" w:eastAsia="宋体" w:cs="宋体"/>
          <w:color w:val="000"/>
          <w:sz w:val="28"/>
          <w:szCs w:val="28"/>
        </w:rPr>
        <w:t xml:space="preserve">在认真执行党中央决策部署和上级党委决议决定方面：院党组全体成员能够严格执行党中央决策部署，带头坚持请示报告制度，对重大改革举措、重点工作等进行请示汇报，对个人有关事项也能如实向党组织请示汇报，但还存在一些问题。一是执行不彻底。个别领导对县委、院党组重大决策部署，把握不全面、理解不深刻，落实不到位，使决策的意图难以实现，执行的效果打折扣;在结合实际创新上不用心、不扎实，很少有意识地针对具体问题改进工作做法、优化工作方式，工作上缺乏新意、缺少亮点。二是管理监督不到位。有的班子成员在执行决策部署时，遇到困难和矛盾就回避躲闪、不敢担当。有的对不当言行不敢管、不愿管、不会管，对当前意识形态领域各种错误思想主张和错误言论的苗头，没有引起足够的警醒与重视，思想还不够敏锐，不敢同错误的言论和行为作坚决斗争。面对司法改革困难增加、难度增大的形势，有的班子成员存在信心不足、主动建言献策不够、消极被动等待、推诿扯皮的问题。三是示范表率作用发挥不够。领导者的一举一动无不具有示范、暗示的作用，只有领导班子发挥好表率作用，才能够培养一种好作风、带出一支好队伍、树立一种好形象。但个别领导干部还不同程度存在特权思想，如有时工作布置下去，只想着早点看到结果，个别时候在工作推动过程中改变思路有些随意，忽略了事情的复杂程度和同志们的辛苦付出，对分管部门的体谅、理解和关心不够。</w:t>
      </w:r>
    </w:p>
    <w:p>
      <w:pPr>
        <w:ind w:left="0" w:right="0" w:firstLine="560"/>
        <w:spacing w:before="450" w:after="450" w:line="312" w:lineRule="auto"/>
      </w:pPr>
      <w:r>
        <w:rPr>
          <w:rFonts w:ascii="宋体" w:hAnsi="宋体" w:eastAsia="宋体" w:cs="宋体"/>
          <w:color w:val="000"/>
          <w:sz w:val="28"/>
          <w:szCs w:val="28"/>
        </w:rPr>
        <w:t xml:space="preserve">在讲政治纪律、守政治规矩方面：院党组全体成员能够做到政治立场坚定，严守政治纪律和政治规矩，做到对党忠诚老实，但还存在一些不足。一是政治敏锐性不强。对意识形态领域的复杂性缺乏必要的警惕性和鉴别力，对个别消极议论或负面言论所产生的负面影响认识不足，抵制不力，认为只要自己不附和、不转发就行了，没有以一个领导干部的身份去力所能及的进行抵制或弘扬正能量。二是“一岗双责”落实仍有差距。虽然院党组对领导班子责任制作了细化和分解，但有的领导对“一岗双责”责任缺乏充分认识，甚至把党风廉政建设看成主要领导的事情，认为自己只要把分管工作抓上去就行了，没有把党风廉政建设放在心中、抓在手中;执行各项纪律不够严格，存在“抬头不见低头见”、“多栽花、少种刺”的老好人心理，明知不对，不说为佳，奉行好人主义的处世哲学，队伍管理中存在失之于宽、失之于软的现象,对干警中的一些不良问题能捂则捂、能盖则盖,执行制度打折扣,影响了领导班子的威信。三是对个人事项报告制度监督不到位。个别领导干部对个人事项不重视,填报不规范等情况时有出现,领导班子对此口头教育多,进一步监督和管理少。</w:t>
      </w:r>
    </w:p>
    <w:p>
      <w:pPr>
        <w:ind w:left="0" w:right="0" w:firstLine="560"/>
        <w:spacing w:before="450" w:after="450" w:line="312" w:lineRule="auto"/>
      </w:pPr>
      <w:r>
        <w:rPr>
          <w:rFonts w:ascii="宋体" w:hAnsi="宋体" w:eastAsia="宋体" w:cs="宋体"/>
          <w:color w:val="000"/>
          <w:sz w:val="28"/>
          <w:szCs w:val="28"/>
        </w:rPr>
        <w:t xml:space="preserve">在担当负责、攻坚克难，以钉钉子精神抓落实方面：院党组能够担当负责，不回避矛盾问题，敢于攻坚克难，履行全面从严治党、全面从严治院责任，但还需要解决以下几个方面问题：一是干事激情有所弱化。工作中存在精神懈怠现象，一些工作只求过得去，不求过得硬，放松了自我净化、自我完善、自我革新、自我提高的要求;互相之间有时还存在主导和协调定位不清晰，相互配合，相互支持还不够的问题，过于强调分管，对于不分管事物关心不够、缺乏整体合力。二是敢于担当的精神还不够。在法院工作出现一些困难和问题时，领导班子有时还是本能地去找外部原因、客观理由，不能深刻地挖掘自身存在的问题和差距。在涉及多部门共同研究和协商处理的事项时，还经常想要多推出去一些、少些麻烦、少担点责任。有时决策不够果断，由于维稳、涉诉信访等原因，害怕出现责任事故，不敢采取强有力的措施打击缠访、闹访，没有为法官解决后顾之忧，扰乱了正常的工作秩序。三是创新进取的劲头不足。面对法院工作的强大压力，尤其是面对一些长时间不能彻底解决的难题、难案，班子在作出决策时也产生过畏难情绪和“等一等、缓一缓、拖一拖”的想法，创新突破意识还不够强，安于现状，态度还不够积极，有效的办法还不多，有时拘泥于老办法、老思路，观望心态比较严重。比如，在解决案多人少、案件质效不高问题上，很长时间以来只是靠单纯增加人员，强调干警无私奉献、加班加点多，鼓励积极改革创新少，奖惩机制不完善。四是履责方式有待于进一步丰富。除参加会议、签订责任状外，缺乏其他履责方式。领导班子缺乏有效落实主体责任的方式方法。绩效考核方式方法有待于创新，发现问题的能力不强，听取汇报、个别谈话、民意测评等检查考核的方法手段不够丰富，很难真正发现问题，不能全面反映责任落实情况。</w:t>
      </w:r>
    </w:p>
    <w:p>
      <w:pPr>
        <w:ind w:left="0" w:right="0" w:firstLine="560"/>
        <w:spacing w:before="450" w:after="450" w:line="312" w:lineRule="auto"/>
      </w:pPr>
      <w:r>
        <w:rPr>
          <w:rFonts w:ascii="宋体" w:hAnsi="宋体" w:eastAsia="宋体" w:cs="宋体"/>
          <w:color w:val="000"/>
          <w:sz w:val="28"/>
          <w:szCs w:val="28"/>
        </w:rPr>
        <w:t xml:space="preserve">在创一流方面：近年来，院党组认真贯彻落实各项便民服务举措，但离群众满意和一流的标准还有差距。一是司法为民的宗旨不牢。关心基层不够，深入基层不够，心系基层、服务基层的思想意识较弱，对基层同志关心较少，没有想办法解决他们的实际困难。日常工作过程中，班子成员的事务性工作挤占了很多时间，到基层同志中了解情况、征求意见、解决问题的时间相对减少，面对法院不断涌现出的新情况、新问题，认识不足、观察不够。二是司法为民措施落实得不够好。虽然制定了许多方便群众诉讼、减轻当事人讼累等方面的便民利民措施，但从群众的反映来看，没有真正落实到群众关注的点上，一些措施只是开会提了要求、发了文件、上了墙，在实际工作中抓落实不够，法院“门难进”、“脸难看”、“话难听”、“事难办”的状况并未根本扭转，告状难、申诉难、执行难问题仍不同程度存在，有的还比较突出。比如，干警工作去向公示制度流于形式，上下班纪律不严格，行为不规范、不文明现象依然存在，劳务派遣人员管理存在漏洞，绩效考核机制不健全，难以起到应有的引导作用。在接待、引导来访群众方面还存在不及时、不耐心的现象，对一些长期上访、情绪激烈的当事人还存在畏难情绪。在处理来访群众反映的问题时，主要还是直接交由案件所属庭室去处理，对问题彻底解决与否、解决效果如何，缺乏跟踪落实，督促督办不得力。三是没有打造出一流的法院品牌。敢为人先、干事创业、攻坚克难的锐气不足。在一些急难险重任务面前，存在一定畏难情绪。有时对尖锐矛盾问题不敢动真碰硬，不敢担当、不愿负责。改革创新意识不足，有不思进取、安于现状的思想苗头，缺乏争创一流的勇气和魄力。</w:t>
      </w:r>
    </w:p>
    <w:p>
      <w:pPr>
        <w:ind w:left="0" w:right="0" w:firstLine="560"/>
        <w:spacing w:before="450" w:after="450" w:line="312" w:lineRule="auto"/>
      </w:pPr>
      <w:r>
        <w:rPr>
          <w:rFonts w:ascii="宋体" w:hAnsi="宋体" w:eastAsia="宋体" w:cs="宋体"/>
          <w:color w:val="000"/>
          <w:sz w:val="28"/>
          <w:szCs w:val="28"/>
        </w:rPr>
        <w:t xml:space="preserve">在廉洁自律方面：领导班子成员能够自觉遵守《准则》《条例》及各项廉洁自律规定，做到严于律己、廉洁自律，但在抓细抓精、抓长抓常方面还有不全面的地方：一是自律意识不强。有的班子成员对自身要求不严,上班有迟到早退现象,在职不在位,在位不干活。二是没有培养积极向上的生活情趣。有的班子成员在业余生活中,虽然没有打牌、赌博、抽烟、嗜酒等不良嗜好,但在注重培养健康的生活情趣、保持高尚的精神追求方面,还有待进一步提高。三是勤俭节约意识淡薄。有的班子成员个人生活中发扬优良传统不足,防享乐奢靡之坝不牢,缺乏节约意识,必须引起警惕。四是追责力度有待于进一步加强。虽然建立了“一案双查”和责任追究制度，但问责追究尚显刚性不足。通报批评、诫勉谈话等组织处理多，追究纪律责任的少。在实施责任追究时，没有建立有效的责任追究结果公开制度，对落实党风廉政建设的好坏没有明确的评价标准，没有形成一整套客观、公正、可靠的评价机制，考核结果不能真实准确的反应廉政建设工作情况。</w:t>
      </w:r>
    </w:p>
    <w:p>
      <w:pPr>
        <w:ind w:left="0" w:right="0" w:firstLine="560"/>
        <w:spacing w:before="450" w:after="450" w:line="312" w:lineRule="auto"/>
      </w:pPr>
      <w:r>
        <w:rPr>
          <w:rFonts w:ascii="宋体" w:hAnsi="宋体" w:eastAsia="宋体" w:cs="宋体"/>
          <w:color w:val="000"/>
          <w:sz w:val="28"/>
          <w:szCs w:val="28"/>
        </w:rPr>
        <w:t xml:space="preserve">二、产生问题的原因分析</w:t>
      </w:r>
    </w:p>
    <w:p>
      <w:pPr>
        <w:ind w:left="0" w:right="0" w:firstLine="560"/>
        <w:spacing w:before="450" w:after="450" w:line="312" w:lineRule="auto"/>
      </w:pPr>
      <w:r>
        <w:rPr>
          <w:rFonts w:ascii="宋体" w:hAnsi="宋体" w:eastAsia="宋体" w:cs="宋体"/>
          <w:color w:val="000"/>
          <w:sz w:val="28"/>
          <w:szCs w:val="28"/>
        </w:rPr>
        <w:t xml:space="preserve">深入剖析领导班子存在的问题，原因是多方面的，究其根源，主要集中在以下三点：</w:t>
      </w:r>
    </w:p>
    <w:p>
      <w:pPr>
        <w:ind w:left="0" w:right="0" w:firstLine="560"/>
        <w:spacing w:before="450" w:after="450" w:line="312" w:lineRule="auto"/>
      </w:pPr>
      <w:r>
        <w:rPr>
          <w:rFonts w:ascii="宋体" w:hAnsi="宋体" w:eastAsia="宋体" w:cs="宋体"/>
          <w:color w:val="000"/>
          <w:sz w:val="28"/>
          <w:szCs w:val="28"/>
        </w:rPr>
        <w:t xml:space="preserve">(一)理想信念不够坚定。一是对政治学习还不够重视。领导班子研究具体工作多，集中深入系统学习少，学习的主动性、自觉性不高;放松了党性修养，没有做到长期修、经常修。二是科学理论武装不够。没有很好的运用科学理论加强思想改造，满足于了解一些基本的概念要点，例如对本次学教活动的最终目标不明确;学用结合做得还不够好，存在应付了事的过关心理，导致政治理论根基不深，没有将党的理论思想与解决实际问题的方法相结合。</w:t>
      </w:r>
    </w:p>
    <w:p>
      <w:pPr>
        <w:ind w:left="0" w:right="0" w:firstLine="560"/>
        <w:spacing w:before="450" w:after="450" w:line="312" w:lineRule="auto"/>
      </w:pPr>
      <w:r>
        <w:rPr>
          <w:rFonts w:ascii="宋体" w:hAnsi="宋体" w:eastAsia="宋体" w:cs="宋体"/>
          <w:color w:val="000"/>
          <w:sz w:val="28"/>
          <w:szCs w:val="28"/>
        </w:rPr>
        <w:t xml:space="preserve">(二)遵守纪律不够严格。一是纪律观念不强。部分班子成员对执行党的纪律的极端重要性认识不够，缺乏强烈的纪律意识，在严格执行纪律方面，自觉主动性还不够，认为作为领导干部，只需要管好身边人身边事就行了，对把纪律和规矩挺在前面、严守党的政治纪律和政治规矩认识不够深刻，没有发挥好党内监督作用。二是制度执行力不强。对严明责任降低了标准，对各项工作纪律和制度的落实情况缺乏硬性的督促检查，以及党员管理方面存在失之于宽、失之于软的问题，例如上下班纪律，发现有人迟到，除写出书面检讨外，没有下一步处罚措施，导致有些干警多次违反上下班纪律。</w:t>
      </w:r>
    </w:p>
    <w:p>
      <w:pPr>
        <w:ind w:left="0" w:right="0" w:firstLine="560"/>
        <w:spacing w:before="450" w:after="450" w:line="312" w:lineRule="auto"/>
      </w:pPr>
      <w:r>
        <w:rPr>
          <w:rFonts w:ascii="宋体" w:hAnsi="宋体" w:eastAsia="宋体" w:cs="宋体"/>
          <w:color w:val="000"/>
          <w:sz w:val="28"/>
          <w:szCs w:val="28"/>
        </w:rPr>
        <w:t xml:space="preserve">(三)群众基础不够扎实。在处理一些具体问题和具体案件时，未能将司法为民的理念贯穿始终，没有能够真正从思想感情、工作方法和实际效果上，去最大限度地满足人民群众的新要求、新期待。对待来访群众缺乏换位思考，认识上不够端正，只考虑怎么能做工作不让群众再来访，没有真正把群众的事情当成自己的事情，想群众之所想，急群众之所急，对群众反映的实际问题和困难，研究不深，积极想办法不多，协调力度不大，解决得不够好。在法院队伍建设上，虽然非常重视严管队伍要求的落实，但在一些事关干警切身利益的问题上，忽视做深入细致的思想工作，解决问题的有效方法和措施还不到位。</w:t>
      </w:r>
    </w:p>
    <w:p>
      <w:pPr>
        <w:ind w:left="0" w:right="0" w:firstLine="560"/>
        <w:spacing w:before="450" w:after="450" w:line="312" w:lineRule="auto"/>
      </w:pPr>
      <w:r>
        <w:rPr>
          <w:rFonts w:ascii="宋体" w:hAnsi="宋体" w:eastAsia="宋体" w:cs="宋体"/>
          <w:color w:val="000"/>
          <w:sz w:val="28"/>
          <w:szCs w:val="28"/>
        </w:rPr>
        <w:t xml:space="preserve">三、努力方向和整改措施</w:t>
      </w:r>
    </w:p>
    <w:p>
      <w:pPr>
        <w:ind w:left="0" w:right="0" w:firstLine="560"/>
        <w:spacing w:before="450" w:after="450" w:line="312" w:lineRule="auto"/>
      </w:pPr>
      <w:r>
        <w:rPr>
          <w:rFonts w:ascii="宋体" w:hAnsi="宋体" w:eastAsia="宋体" w:cs="宋体"/>
          <w:color w:val="000"/>
          <w:sz w:val="28"/>
          <w:szCs w:val="28"/>
        </w:rPr>
        <w:t xml:space="preserve">(一)进一步加强理论学习，提高政治站位。坚持把思想政治建设作为一项长期工程来抓，用***新时代中国特色社会主义思想武装每一位党组成员的头脑，增强政治意识和政治规矩，切实解决好坚定理想信念这个“总根源”问题，牢固树立“四个意识”，坚持“四个自信”，做到“四个服从”，坚决拥护党中央的领导和权威。把加强政治理论学习摆在自身建设的首要位置，学习党的路线方针政策以及最新理论，切实增强政治敏锐性和鉴别力，促进政治上的坚定。坚守共产党人的精神追求，时刻提醒自己，严把思想关口，认真开展“不忘初心、牢记使命”主题教育，树立正确的人生观、世界观、价值观。建立健全班子成员述学、评学制度，落实党组中心组学习制度，定期召开研讨会，加强对新形势、新任务的研究，强化能力建设，提升工作水平。</w:t>
      </w:r>
    </w:p>
    <w:p>
      <w:pPr>
        <w:ind w:left="0" w:right="0" w:firstLine="560"/>
        <w:spacing w:before="450" w:after="450" w:line="312" w:lineRule="auto"/>
      </w:pPr>
      <w:r>
        <w:rPr>
          <w:rFonts w:ascii="宋体" w:hAnsi="宋体" w:eastAsia="宋体" w:cs="宋体"/>
          <w:color w:val="000"/>
          <w:sz w:val="28"/>
          <w:szCs w:val="28"/>
        </w:rPr>
        <w:t xml:space="preserve">(二)严明政治规矩，凝聚工作合力。充分发挥院党组“领头雁”作用，带领全体干警务实重干，真抓实做，对影响人民群众满意度的部分干警和关键环节要敢抓敢管，善抓善管，以制度建设带动作风转变，以作风转变促进工作提升，以工作提升赢得群众信任。坚持把民主集中制作为加强领导班子自身建设的关键。健全领导班子民主议事制度和科学决策及评价机制，完善重大事项调查研究、征求意见、科学论证、民主决策相结合的决策程序。建立完善领导班子民主生活会情况通报制度、领导班子谈心谈话制度以及开展批评与自我批评制度，坚持做到“思想多交流、工作勤碰头，毛病常提醒，责任多担待”，在党组与干警之间建立起经常沟通联系的桥梁，彼此相互尊重，相互支持，形成整体合力，发挥整体功能，努力营造团结合作、和谐共事的浓厚氛围。</w:t>
      </w:r>
    </w:p>
    <w:p>
      <w:pPr>
        <w:ind w:left="0" w:right="0" w:firstLine="560"/>
        <w:spacing w:before="450" w:after="450" w:line="312" w:lineRule="auto"/>
      </w:pPr>
      <w:r>
        <w:rPr>
          <w:rFonts w:ascii="宋体" w:hAnsi="宋体" w:eastAsia="宋体" w:cs="宋体"/>
          <w:color w:val="000"/>
          <w:sz w:val="28"/>
          <w:szCs w:val="28"/>
        </w:rPr>
        <w:t xml:space="preserve">(三)突出整改重点，增强整顿成效。一是开展执法文明规范大检查活动。由纪检组牵头，政治处、监察室负责督查落实，对执法不规范、不文明的行为开展专项整治，自觉转变思想理念，增强为民服务意识，严格规范公务行为，转变工作方式方法，突出文明规范执法，锤炼“过河”本领，把工作做到群众的心坎上，解决“最后一公里”问题，大力推行“一次性告知”、“只进一次门”等服务理念，让人民群众感受到司法温暖。二是全方位开展案件评查。要对长期未结、当事人长期上访、发回改判、当事人反映强烈的案件，逐案评查，深挖案件背后的腐败线索，掌握发现问题的主动权。三是加大查办力度。对评查中发现的问题和线索，由纪检监察部门统一汇总、统一报告院党组，由党组会研究查办，组织专门力量进行核查，做到有案必查、有查必果。四是严惩违法违纪行为。对于那些接受案件当事人、诉讼代理人、关系人吃请、收受钱物的人员，向律师介绍案件、给当事人推荐律师、与律师和当事人有不正当接触的人员，坚决依纪依法严肃处理，让想搞腐败的人断了念头，让搞了腐败的人付出代价，让人民群众切实感受到惩治司法腐败的坚定决心和实际行动。</w:t>
      </w:r>
    </w:p>
    <w:p>
      <w:pPr>
        <w:ind w:left="0" w:right="0" w:firstLine="560"/>
        <w:spacing w:before="450" w:after="450" w:line="312" w:lineRule="auto"/>
      </w:pPr>
      <w:r>
        <w:rPr>
          <w:rFonts w:ascii="宋体" w:hAnsi="宋体" w:eastAsia="宋体" w:cs="宋体"/>
          <w:color w:val="000"/>
          <w:sz w:val="28"/>
          <w:szCs w:val="28"/>
        </w:rPr>
        <w:t xml:space="preserve">(四)扎牢宗旨意识，密切联系群众。坚持把群众满意作为评判法院工作的根本标准。积极开展扫黑除恶专项行动，打击“地方黑恶势力“保护伞”等行为，严惩非法集资、非法吸收公众存款等经济犯罪，提高群众安全感和满意度。依法审理好涉及群众权益的案件。持续保持对拐卖妇女儿童、坑农害农、食品药品安全、弱势群体利益等涉民生案件的打击力度。不断完善司法便民措施，推动立案信访窗口规范化建设和诉讼服务中心升级改造工程，最大程度为群众提供周到、细致、便利的诉讼服务。不断创新和完善审判管理体制，进一步细化审判流程管理、案件评查、质效监控、绩效考评等制度，大力推进新型审判团队改革，落实领导带头办案制度，重点解决案件质量、效率不高的问题。持续执行攻坚，强化执行指挥中心职能发挥，深入推进执行体制改革，积极开展执行规范大检查等活动，拓宽接受监督的渠道路径，全力打好执行攻坚战，保持执行工作高水平运行。</w:t>
      </w:r>
    </w:p>
    <w:p>
      <w:pPr>
        <w:ind w:left="0" w:right="0" w:firstLine="560"/>
        <w:spacing w:before="450" w:after="450" w:line="312" w:lineRule="auto"/>
      </w:pPr>
      <w:r>
        <w:rPr>
          <w:rFonts w:ascii="宋体" w:hAnsi="宋体" w:eastAsia="宋体" w:cs="宋体"/>
          <w:color w:val="000"/>
          <w:sz w:val="28"/>
          <w:szCs w:val="28"/>
        </w:rPr>
        <w:t xml:space="preserve">(五)强化服务保障，提升服务水平。关心关爱一线干警，严格落实带薪休假、定期体检、心理疏导等从优待警措施，充分落实履职保障机制，为干警创造更好的工作生活环境，强化一线人才培养工作，激发一线干警的工作积极性和创造力，防止法官断层、人才流失等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2026-10-08T08:44:53+08:00</dcterms:created>
  <dcterms:modified xsi:type="dcterms:W3CDTF">2026-10-08T08:44:53+08:00</dcterms:modified>
</cp:coreProperties>
</file>

<file path=docProps/custom.xml><?xml version="1.0" encoding="utf-8"?>
<Properties xmlns="http://schemas.openxmlformats.org/officeDocument/2006/custom-properties" xmlns:vt="http://schemas.openxmlformats.org/officeDocument/2006/docPropsVTypes"/>
</file>