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学习党章、牢记八荣八耻荣辱观动员讲话</w:t>
      </w:r>
      <w:bookmarkEnd w:id="1"/>
    </w:p>
    <w:p>
      <w:pPr>
        <w:jc w:val="center"/>
        <w:spacing w:before="0" w:after="450"/>
      </w:pPr>
      <w:r>
        <w:rPr>
          <w:rFonts w:ascii="Arial" w:hAnsi="Arial" w:eastAsia="Arial" w:cs="Arial"/>
          <w:color w:val="999999"/>
          <w:sz w:val="20"/>
          <w:szCs w:val="20"/>
        </w:rPr>
        <w:t xml:space="preserve">来源：网络  作者：天地有情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习党章、牢记八荣八耻荣辱观动员讲话同志们：今年1月6日和3月4日，胡锦涛同志在中央纪委第六次全会以及看望出席全国政协十届四次会议的委员时分别发表重要讲话，对学习贯彻党章和树立社会主义荣辱观提出了新的更高要求，具有很强的理论性、针对性和指导...</w:t>
      </w:r>
    </w:p>
    <w:p>
      <w:pPr>
        <w:ind w:left="0" w:right="0" w:firstLine="560"/>
        <w:spacing w:before="450" w:after="450" w:line="312" w:lineRule="auto"/>
      </w:pPr>
      <w:r>
        <w:rPr>
          <w:rFonts w:ascii="宋体" w:hAnsi="宋体" w:eastAsia="宋体" w:cs="宋体"/>
          <w:color w:val="000"/>
          <w:sz w:val="28"/>
          <w:szCs w:val="28"/>
        </w:rPr>
        <w:t xml:space="preserve">学习党章、牢记八荣八耻荣辱观动员讲话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1月6日和3月4日，胡锦涛同志在中央纪委第六次全会以及看望出席全国政协十届四次会议的委员时分别发表重要讲话，对学习贯彻党章和树立社会主义荣辱观提出了新的更高要求，具有很强的理论性、针对性和指导性。中央、省委、市委和省局先后作出部署，要求以胡锦涛同志重要讲话精神为指导，切实抓好党章和社会主义荣辱观的学习教育工作。为了认真落实中央、省市和省局的《通知》精神，今天我们召开全局动员大会，就此项工作进行专题部署。下面就如何开展好我局的学习党章、牢记“八荣八耻”主题教育活动，讲几点意见：</w:t>
      </w:r>
    </w:p>
    <w:p>
      <w:pPr>
        <w:ind w:left="0" w:right="0" w:firstLine="560"/>
        <w:spacing w:before="450" w:after="450" w:line="312" w:lineRule="auto"/>
      </w:pPr>
      <w:r>
        <w:rPr>
          <w:rFonts w:ascii="宋体" w:hAnsi="宋体" w:eastAsia="宋体" w:cs="宋体"/>
          <w:color w:val="000"/>
          <w:sz w:val="28"/>
          <w:szCs w:val="28"/>
        </w:rPr>
        <w:t xml:space="preserve">一、统一思想，充分认识在新的历史条件下学习贯彻党章和牢固树立社会主义荣辱观的重大意义</w:t>
      </w:r>
    </w:p>
    <w:p>
      <w:pPr>
        <w:ind w:left="0" w:right="0" w:firstLine="560"/>
        <w:spacing w:before="450" w:after="450" w:line="312" w:lineRule="auto"/>
      </w:pPr>
      <w:r>
        <w:rPr>
          <w:rFonts w:ascii="宋体" w:hAnsi="宋体" w:eastAsia="宋体" w:cs="宋体"/>
          <w:color w:val="000"/>
          <w:sz w:val="28"/>
          <w:szCs w:val="28"/>
        </w:rPr>
        <w:t xml:space="preserve">党章是规范和制约全党行为的总章程，也是立党、治党、管党的总章程，在党内具有最高的权威性和最大的约束力。它集中表达了我们党的理论基础和政治主张，体现了我们党的整体意志和共同理想。十六大修改通过的新党章，对马克思主义关于人类社会发展规律的阐述作了新的概括，对党在新世纪新阶段的经济社会发展的战略目标作了新的规划，对党的建设和党的领导提出了新的要求，是把握正确政治方向的根本准则，是坚持从严治党方针的根本依据，是党员加强党性修养的根本标准。</w:t>
      </w:r>
    </w:p>
    <w:p>
      <w:pPr>
        <w:ind w:left="0" w:right="0" w:firstLine="560"/>
        <w:spacing w:before="450" w:after="450" w:line="312" w:lineRule="auto"/>
      </w:pPr>
      <w:r>
        <w:rPr>
          <w:rFonts w:ascii="宋体" w:hAnsi="宋体" w:eastAsia="宋体" w:cs="宋体"/>
          <w:color w:val="000"/>
          <w:sz w:val="28"/>
          <w:szCs w:val="28"/>
        </w:rPr>
        <w:t xml:space="preserve">胡锦涛总书记在中央纪委第六次全体会议上把学习贯彻党章工作郑重提到全党面前，强调“要始终把学习党章、遵守党章、贯彻党章、维护党章作为全党的一项重大任务抓紧抓好。”这是我们党在总结自身建设经验、科学分析党组织和党员队伍现状基础上提出的重大举措，是巩固党的执政地位、保持党的先进性的必然要求，是维护党的团结统</w:t>
      </w:r>
    </w:p>
    <w:p>
      <w:pPr>
        <w:ind w:left="0" w:right="0" w:firstLine="560"/>
        <w:spacing w:before="450" w:after="450" w:line="312" w:lineRule="auto"/>
      </w:pPr>
      <w:r>
        <w:rPr>
          <w:rFonts w:ascii="宋体" w:hAnsi="宋体" w:eastAsia="宋体" w:cs="宋体"/>
          <w:color w:val="000"/>
          <w:sz w:val="28"/>
          <w:szCs w:val="28"/>
        </w:rPr>
        <w:t xml:space="preserve">一、完成党的各项任务的坚强保证。</w:t>
      </w:r>
    </w:p>
    <w:p>
      <w:pPr>
        <w:ind w:left="0" w:right="0" w:firstLine="560"/>
        <w:spacing w:before="450" w:after="450" w:line="312" w:lineRule="auto"/>
      </w:pPr>
      <w:r>
        <w:rPr>
          <w:rFonts w:ascii="宋体" w:hAnsi="宋体" w:eastAsia="宋体" w:cs="宋体"/>
          <w:color w:val="000"/>
          <w:sz w:val="28"/>
          <w:szCs w:val="28"/>
        </w:rPr>
        <w:t xml:space="preserve">荣辱观是世界观、人生观、价值观的重要内容。树立正确的荣辱观是社会文明程度的重要标志，也是经济社会顺利发展的必然要求。胡锦涛同志在看望出席全国政协十届四次会议的委员时提出“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的重要论述，概括精辟，寓意深刻，代表了先进文化的前进方向，体现了社会主义基本道德规范的本质要求，体现了依法治国与以德治国相结合的治国方略，是我们党关于社会主义道德建设思想的继承和发展，是进一步推进精神文明建设的重要指导方针。</w:t>
      </w:r>
    </w:p>
    <w:p>
      <w:pPr>
        <w:ind w:left="0" w:right="0" w:firstLine="560"/>
        <w:spacing w:before="450" w:after="450" w:line="312" w:lineRule="auto"/>
      </w:pPr>
      <w:r>
        <w:rPr>
          <w:rFonts w:ascii="宋体" w:hAnsi="宋体" w:eastAsia="宋体" w:cs="宋体"/>
          <w:color w:val="000"/>
          <w:sz w:val="28"/>
          <w:szCs w:val="28"/>
        </w:rPr>
        <w:t xml:space="preserve">我们一定要深刻认识学习贯彻党章、牢固树立社会主义荣辱观的重大意义，切实把思想和行动统一到中央的要求上来，统一到胡锦涛总书记关于学习贯彻党章和社会主义荣辱观的重要论述上来，使党章真正成为全体共产党员的行为准则，使“八荣八耻”深深扎根于每一名干部职工的灵魂深处。</w:t>
      </w:r>
    </w:p>
    <w:p>
      <w:pPr>
        <w:ind w:left="0" w:right="0" w:firstLine="560"/>
        <w:spacing w:before="450" w:after="450" w:line="312" w:lineRule="auto"/>
      </w:pPr>
      <w:r>
        <w:rPr>
          <w:rFonts w:ascii="宋体" w:hAnsi="宋体" w:eastAsia="宋体" w:cs="宋体"/>
          <w:color w:val="000"/>
          <w:sz w:val="28"/>
          <w:szCs w:val="28"/>
        </w:rPr>
        <w:t xml:space="preserve">二、精心组织，扎实抓好主题教育活动</w:t>
      </w:r>
    </w:p>
    <w:p>
      <w:pPr>
        <w:ind w:left="0" w:right="0" w:firstLine="560"/>
        <w:spacing w:before="450" w:after="450" w:line="312" w:lineRule="auto"/>
      </w:pPr>
      <w:r>
        <w:rPr>
          <w:rFonts w:ascii="宋体" w:hAnsi="宋体" w:eastAsia="宋体" w:cs="宋体"/>
          <w:color w:val="000"/>
          <w:sz w:val="28"/>
          <w:szCs w:val="28"/>
        </w:rPr>
        <w:t xml:space="preserve">学习党章、牢记“八荣八耻”是一项重大政治任务，今天，我们在这里召开大会进行动员教育，陈建荣组长还要就主题教育活动的开展作出具体部署，我们还专门邀请了市直机关工委组织处余处长为我们上一堂学习维护党章的专题党课。会后，各部门、各支部要按照局的统一部署，结合自身实际，认真制定学习落实的措施，迅速兴起学习党章和“八荣八耻”的热潮。</w:t>
      </w:r>
    </w:p>
    <w:p>
      <w:pPr>
        <w:ind w:left="0" w:right="0" w:firstLine="560"/>
        <w:spacing w:before="450" w:after="450" w:line="312" w:lineRule="auto"/>
      </w:pPr>
      <w:r>
        <w:rPr>
          <w:rFonts w:ascii="宋体" w:hAnsi="宋体" w:eastAsia="宋体" w:cs="宋体"/>
          <w:color w:val="000"/>
          <w:sz w:val="28"/>
          <w:szCs w:val="28"/>
        </w:rPr>
        <w:t xml:space="preserve">一是要精读熟记。党章和“八荣八耻”篇幅不长，但每段内容、每个观点甚至每句话，都经过了高度概括和提炼，内涵丰富，寓意深刻。广大党员都要认真学习党章原文，逐章逐条、逐字逐句加以领会，熟悉党章的总纲和条文，熟悉党章的主要内容和基本观点，掌握党章的精神实质。每一名职工要熟知熟记“八荣八耻”，不断提高自身道德情操，牢固树立社会主义荣辱观。</w:t>
      </w:r>
    </w:p>
    <w:p>
      <w:pPr>
        <w:ind w:left="0" w:right="0" w:firstLine="560"/>
        <w:spacing w:before="450" w:after="450" w:line="312" w:lineRule="auto"/>
      </w:pPr>
      <w:r>
        <w:rPr>
          <w:rFonts w:ascii="宋体" w:hAnsi="宋体" w:eastAsia="宋体" w:cs="宋体"/>
          <w:color w:val="000"/>
          <w:sz w:val="28"/>
          <w:szCs w:val="28"/>
        </w:rPr>
        <w:t xml:space="preserve">二是要活化学习形式，创新学习载体，激发党员和干部职工的学习热情。采取自学与集中学习相结合，通读与精读相结合，听取辅导和专题讨论交流相结合等多种形式，引导党员和职工深入思考，领会精神，融会贯通。围绕学习开展形式多样的主题教育实践活动，使之生动活泼，富有成效。</w:t>
      </w:r>
    </w:p>
    <w:p>
      <w:pPr>
        <w:ind w:left="0" w:right="0" w:firstLine="560"/>
        <w:spacing w:before="450" w:after="450" w:line="312" w:lineRule="auto"/>
      </w:pPr>
      <w:r>
        <w:rPr>
          <w:rFonts w:ascii="宋体" w:hAnsi="宋体" w:eastAsia="宋体" w:cs="宋体"/>
          <w:color w:val="000"/>
          <w:sz w:val="28"/>
          <w:szCs w:val="28"/>
        </w:rPr>
        <w:t xml:space="preserve">三要坚持从我做起、从点滴抓起。要教育党员干部和职工遵守社会公德和职业道德，从一点一滴、一件小事做起，养成良好习惯。平时除遵守有关规章制度、提高服务水平外，还要杜绝浪费，杜绝脏、乱、差，发扬艰苦奋斗的优良传统，要与人为善，勿以善小而不为，勿以恶小而为之，把学习贯彻党章和树立社会主义荣辱观变成长期的、自觉的行为。</w:t>
      </w:r>
    </w:p>
    <w:p>
      <w:pPr>
        <w:ind w:left="0" w:right="0" w:firstLine="560"/>
        <w:spacing w:before="450" w:after="450" w:line="312" w:lineRule="auto"/>
      </w:pPr>
      <w:r>
        <w:rPr>
          <w:rFonts w:ascii="宋体" w:hAnsi="宋体" w:eastAsia="宋体" w:cs="宋体"/>
          <w:color w:val="000"/>
          <w:sz w:val="28"/>
          <w:szCs w:val="28"/>
        </w:rPr>
        <w:t xml:space="preserve">三、加强领导，确保主题教育活动的圆满完成</w:t>
      </w:r>
    </w:p>
    <w:p>
      <w:pPr>
        <w:ind w:left="0" w:right="0" w:firstLine="560"/>
        <w:spacing w:before="450" w:after="450" w:line="312" w:lineRule="auto"/>
      </w:pPr>
      <w:r>
        <w:rPr>
          <w:rFonts w:ascii="宋体" w:hAnsi="宋体" w:eastAsia="宋体" w:cs="宋体"/>
          <w:color w:val="000"/>
          <w:sz w:val="28"/>
          <w:szCs w:val="28"/>
        </w:rPr>
        <w:t xml:space="preserve">做好学习党章、牢记“八荣八耻”工作，责任在各党组织，关键在领导干部，必须以高度的政治责任感自觉承担起学习党章和牢固树立社会主义荣辱观的重任。</w:t>
      </w:r>
    </w:p>
    <w:p>
      <w:pPr>
        <w:ind w:left="0" w:right="0" w:firstLine="560"/>
        <w:spacing w:before="450" w:after="450" w:line="312" w:lineRule="auto"/>
      </w:pPr>
      <w:r>
        <w:rPr>
          <w:rFonts w:ascii="宋体" w:hAnsi="宋体" w:eastAsia="宋体" w:cs="宋体"/>
          <w:color w:val="000"/>
          <w:sz w:val="28"/>
          <w:szCs w:val="28"/>
        </w:rPr>
        <w:t xml:space="preserve">党员领导干部要做学习的表率，带头学习党章、遵守党章、贯彻党章、维护党章，在发展上发挥引领作用，在作风上发挥示范作用，在纪律上发挥带头作用，在团结上发挥凝聚作用。要发挥党组中心组的示范作用，把学习党章和树立社会主义荣辱观作为今年党组中心组学习的重要内容。各级党组织要紧密结合本单位本部门的实际，切实加强组织领导，明确工作职责，狠抓落实。要强化对学习教育情况的督促检查，坚决查处各种违反党章和社会主义道德的言行。纪检、政工、宣传和其他有关部门，要各司其职，密切配合，形成抓好学习党章、牢记“八荣八耻”主题教育活动的合力。</w:t>
      </w:r>
    </w:p>
    <w:p>
      <w:pPr>
        <w:ind w:left="0" w:right="0" w:firstLine="560"/>
        <w:spacing w:before="450" w:after="450" w:line="312" w:lineRule="auto"/>
      </w:pPr>
      <w:r>
        <w:rPr>
          <w:rFonts w:ascii="宋体" w:hAnsi="宋体" w:eastAsia="宋体" w:cs="宋体"/>
          <w:color w:val="000"/>
          <w:sz w:val="28"/>
          <w:szCs w:val="28"/>
        </w:rPr>
        <w:t xml:space="preserve">同志们，学习党章、牢记“八荣八耻”是一项重要的政治任务。我们一定要按照中央、省、市和省局的要求，精心组织，周密部署，振奋精神，求真务实，认真学习党章、遵守党章、贯彻党章、维护党章，牢固树立社会主义荣辱观，深入推进党风廉政建设和和检验检疫中心工作，为建设和谐社会作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2026-06-19T08:41:11+08:00</dcterms:created>
  <dcterms:modified xsi:type="dcterms:W3CDTF">2026-06-19T08:41:11+08:00</dcterms:modified>
</cp:coreProperties>
</file>

<file path=docProps/custom.xml><?xml version="1.0" encoding="utf-8"?>
<Properties xmlns="http://schemas.openxmlformats.org/officeDocument/2006/custom-properties" xmlns:vt="http://schemas.openxmlformats.org/officeDocument/2006/docPropsVTypes"/>
</file>