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认真履行行政监察职能全面落实科学发展观</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认真履行行政监察职能全面落实科学发展观认真履行行政监察职能全面落实科学发展观科学发展观，是马克思主义发展观与当代中国发展实际相结合的产物，也是推动行政监察工作创新与发展的思想武器。当前，监察机关要以“三个代表”重要思想为指导，树立以人为本，...</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科学发展观，是马克思主义发展观与当代中国发展实际相结合的产物，也是推动行政监察工作创新与发展的思想武器。当前，监察机关要以“三个代表”重要思想为指导，树立以人为本，全面、协调、可持续的发展观，与时俱进、开拓创新，进一步强化行政监察工作，为全面落实科学发展观提供坚强的政治保证。</w:t>
      </w:r>
    </w:p>
    <w:p>
      <w:pPr>
        <w:ind w:left="0" w:right="0" w:firstLine="560"/>
        <w:spacing w:before="450" w:after="450" w:line="312" w:lineRule="auto"/>
      </w:pPr>
      <w:r>
        <w:rPr>
          <w:rFonts w:ascii="宋体" w:hAnsi="宋体" w:eastAsia="宋体" w:cs="宋体"/>
          <w:color w:val="000"/>
          <w:sz w:val="28"/>
          <w:szCs w:val="28"/>
        </w:rPr>
        <w:t xml:space="preserve">一、落实科学发展观必须扎实开展廉政监察</w:t>
      </w:r>
    </w:p>
    <w:p>
      <w:pPr>
        <w:ind w:left="0" w:right="0" w:firstLine="560"/>
        <w:spacing w:before="450" w:after="450" w:line="312" w:lineRule="auto"/>
      </w:pPr>
      <w:r>
        <w:rPr>
          <w:rFonts w:ascii="宋体" w:hAnsi="宋体" w:eastAsia="宋体" w:cs="宋体"/>
          <w:color w:val="000"/>
          <w:sz w:val="28"/>
          <w:szCs w:val="28"/>
        </w:rPr>
        <w:t xml:space="preserve">以人为本是科学发展观的本质和核心。监察机关要坚持以人为本，切实加强对公务员队伍的廉政监察，不断提高公务员队伍的整体素质和服务水平，提高拒腐防变和抵御风险能力，充分调动公务员干事创业的积极性和创造性。</w:t>
      </w:r>
    </w:p>
    <w:p>
      <w:pPr>
        <w:ind w:left="0" w:right="0" w:firstLine="560"/>
        <w:spacing w:before="450" w:after="450" w:line="312" w:lineRule="auto"/>
      </w:pPr>
      <w:r>
        <w:rPr>
          <w:rFonts w:ascii="宋体" w:hAnsi="宋体" w:eastAsia="宋体" w:cs="宋体"/>
          <w:color w:val="000"/>
          <w:sz w:val="28"/>
          <w:szCs w:val="28"/>
        </w:rPr>
        <w:t xml:space="preserve">1、加强对公务员的教育。一是强化理想信念教育。要结合公务员队伍建设状况，分阶段开展有针对性的教育活动。要教育公务员牢记党的性质和宗旨，正确认识和对待手中的权力，解决好为谁掌权、为谁服务的问题，树立大局观念，把科学的发展观和正确的政绩观统一起来，扎扎实实为群众办好事、办实事，决不搞脱离实际、劳民伤财的“形象工程”、“政绩工程”。二是强化培训教育。要组织和引导公务员系统学习现代经济、科技、管理、法律等方面的知识，不断完善知识结构，拓宽知识领域，不断提高驾驭市场经济的能力，运用民主法制办法开展工作的能力及按照规律办事的能力，为落实科学发展观打下坚实的基础。三是强化群众观教育。群众利益无小事，要进一步增强公务员的群众观念，经常深入基层，深入群众，想群众之所想、办群众之所盼、解群众之所忧，切实做到情为民所系、权为民所用、利为民所谋，自觉把立党为公，执政为民体现在实际工作中。</w:t>
      </w:r>
    </w:p>
    <w:p>
      <w:pPr>
        <w:ind w:left="0" w:right="0" w:firstLine="560"/>
        <w:spacing w:before="450" w:after="450" w:line="312" w:lineRule="auto"/>
      </w:pPr>
      <w:r>
        <w:rPr>
          <w:rFonts w:ascii="宋体" w:hAnsi="宋体" w:eastAsia="宋体" w:cs="宋体"/>
          <w:color w:val="000"/>
          <w:sz w:val="28"/>
          <w:szCs w:val="28"/>
        </w:rPr>
        <w:t xml:space="preserve">2、加强对公务员的管理。加强对公务员的管理，把握正确的育人、选人、用人导向，是加强党的建设的重要保证，实现科学发展观的关键所在。要建立科学的选人用人机制，健全一套科学合理的评价体系和奖惩制度，制定严格、具体、操作性强的法律法规和规章制度，全面、客观、公正地评价公务员的工作成绩，按照德才兼备原则和工作实绩选拔使用干部，用切实可行的制度管人，使广大公务员聚精会神搞建设，一心一意谋发展，以实际行动落实好科学发展观。</w:t>
      </w:r>
    </w:p>
    <w:p>
      <w:pPr>
        <w:ind w:left="0" w:right="0" w:firstLine="560"/>
        <w:spacing w:before="450" w:after="450" w:line="312" w:lineRule="auto"/>
      </w:pPr>
      <w:r>
        <w:rPr>
          <w:rFonts w:ascii="宋体" w:hAnsi="宋体" w:eastAsia="宋体" w:cs="宋体"/>
          <w:color w:val="000"/>
          <w:sz w:val="28"/>
          <w:szCs w:val="28"/>
        </w:rPr>
        <w:t xml:space="preserve">3、加强对公务员的监督。纪检监察机关要不断提高监察能力，努力拓宽监督渠道、创新监督方式、提高监督实效，抓住容易滋生腐败的薄弱环节和关键部位，加强对公务员、特别是领导干部等重点人员的有效监督，及时发现和解决苗头性、倾向性问题，保证科学发展观的落实。</w:t>
      </w:r>
    </w:p>
    <w:p>
      <w:pPr>
        <w:ind w:left="0" w:right="0" w:firstLine="560"/>
        <w:spacing w:before="450" w:after="450" w:line="312" w:lineRule="auto"/>
      </w:pPr>
      <w:r>
        <w:rPr>
          <w:rFonts w:ascii="宋体" w:hAnsi="宋体" w:eastAsia="宋体" w:cs="宋体"/>
          <w:color w:val="000"/>
          <w:sz w:val="28"/>
          <w:szCs w:val="28"/>
        </w:rPr>
        <w:t xml:space="preserve">二、落实科学发展观必须扎实开展执法监察</w:t>
      </w:r>
    </w:p>
    <w:p>
      <w:pPr>
        <w:ind w:left="0" w:right="0" w:firstLine="560"/>
        <w:spacing w:before="450" w:after="450" w:line="312" w:lineRule="auto"/>
      </w:pPr>
      <w:r>
        <w:rPr>
          <w:rFonts w:ascii="宋体" w:hAnsi="宋体" w:eastAsia="宋体" w:cs="宋体"/>
          <w:color w:val="000"/>
          <w:sz w:val="28"/>
          <w:szCs w:val="28"/>
        </w:rPr>
        <w:t xml:space="preserve">全面、协调、可持续发展是科学发展观的基本内容。各级监察机关必须要不断研究行政监察中遇到的新情况，解决新问题，不断加强执法监察工作，为经济发展创造良好的环境，确保经济健康持续快速协调发展。</w:t>
      </w:r>
    </w:p>
    <w:p>
      <w:pPr>
        <w:ind w:left="0" w:right="0" w:firstLine="560"/>
        <w:spacing w:before="450" w:after="450" w:line="312" w:lineRule="auto"/>
      </w:pPr>
      <w:r>
        <w:rPr>
          <w:rFonts w:ascii="宋体" w:hAnsi="宋体" w:eastAsia="宋体" w:cs="宋体"/>
          <w:color w:val="000"/>
          <w:sz w:val="28"/>
          <w:szCs w:val="28"/>
        </w:rPr>
        <w:t xml:space="preserve">1、严格执行党的政治纪律。政治纪律是最重要的纪律，是党的全部纪律的基础，各级纪检监察机关要认真监察各地、各部门落实党的路线方针、政策和规章制度的自觉性，坚决防止和克服有令不行、有禁不止，上有政策、下有对策的问题。特别是要重点监察在行使行政行为过程中是否贯彻落实科学的发展观，全面推进经济、政治、文化建设，实现经济发展和社会全面进步；要重点监察是否坚持“五个统筹”，推进生产力和生产关系、经济基础和上层建筑的互相协调，比如，在经济建设中，要注意保护自然生态、环境资源、维护社会公正、公平，对于片面追求短期的经济发展行为要依法执纪、依法查处，以确保经济和社会的良性互动，人与自然的和谐发展。</w:t>
      </w:r>
    </w:p>
    <w:p>
      <w:pPr>
        <w:ind w:left="0" w:right="0" w:firstLine="560"/>
        <w:spacing w:before="450" w:after="450" w:line="312" w:lineRule="auto"/>
      </w:pPr>
      <w:r>
        <w:rPr>
          <w:rFonts w:ascii="宋体" w:hAnsi="宋体" w:eastAsia="宋体" w:cs="宋体"/>
          <w:color w:val="000"/>
          <w:sz w:val="28"/>
          <w:szCs w:val="28"/>
        </w:rPr>
        <w:t xml:space="preserve">2、严格抓好各类专项检查工作。各级纪检监察机关要坚持为经济建设保驾护航，对破坏经济建设的人和事，一经发现，即快查快办，严肃处理。要加强对重点工程、专项资金的执法监察，找准为经济服务的结合点和切入点，做到关口前移，特别要加强对国债、低保、扶贫、环保、退耕还林等专项资金管理使用情况的监督检查，确保安全合理有效使用。进一步加大对工程建设招标投标、土地出让招拍挂、政府采购等事项的执法监督力度，坚决纠正干预招标、虚假投标、串标和非法挂靠等问题，加强对新上马的大型工程的综合评价和预测，特别是煤碳开采等污染大的项目的监管，促进经济可持续发展。</w:t>
      </w:r>
    </w:p>
    <w:p>
      <w:pPr>
        <w:ind w:left="0" w:right="0" w:firstLine="560"/>
        <w:spacing w:before="450" w:after="450" w:line="312" w:lineRule="auto"/>
      </w:pPr>
      <w:r>
        <w:rPr>
          <w:rFonts w:ascii="宋体" w:hAnsi="宋体" w:eastAsia="宋体" w:cs="宋体"/>
          <w:color w:val="000"/>
          <w:sz w:val="28"/>
          <w:szCs w:val="28"/>
        </w:rPr>
        <w:t xml:space="preserve">3、严格安全生产监管。各类安全事故的发生无疑是破坏社会经济快速协调发展的阻路石。监察机关必须加强对各地各部门坚持“七个到位”的督促检查，强化安全生产监管，即坚持“认识到位、宣传到位、隐患排查到位、督办整改到位、经费投入到位、部门配合到位、责任追究到位”，对坚持不好的要积极与相关部门开展联合检查和专项整治，将安全生产事故降到最低点，以促进经济社会的可持续发展。</w:t>
      </w:r>
    </w:p>
    <w:p>
      <w:pPr>
        <w:ind w:left="0" w:right="0" w:firstLine="560"/>
        <w:spacing w:before="450" w:after="450" w:line="312" w:lineRule="auto"/>
      </w:pPr>
      <w:r>
        <w:rPr>
          <w:rFonts w:ascii="宋体" w:hAnsi="宋体" w:eastAsia="宋体" w:cs="宋体"/>
          <w:color w:val="000"/>
          <w:sz w:val="28"/>
          <w:szCs w:val="28"/>
        </w:rPr>
        <w:t xml:space="preserve">三、落实科学发展观必须扎实开展效能监察</w:t>
      </w:r>
    </w:p>
    <w:p>
      <w:pPr>
        <w:ind w:left="0" w:right="0" w:firstLine="560"/>
        <w:spacing w:before="450" w:after="450" w:line="312" w:lineRule="auto"/>
      </w:pPr>
      <w:r>
        <w:rPr>
          <w:rFonts w:ascii="宋体" w:hAnsi="宋体" w:eastAsia="宋体" w:cs="宋体"/>
          <w:color w:val="000"/>
          <w:sz w:val="28"/>
          <w:szCs w:val="28"/>
        </w:rPr>
        <w:t xml:space="preserve">提高办事效率是科学发展观的关键。各级纪检监察机关必须要与时俱进，开拓创新，用科学的方法，定期不定期对政府机关依法履行职责、依法行政、工作效率、服务质量和廉洁勤政的情况开展效能监察，努力造就一支勤政廉政、高效务实的干部职工队伍，为各项事业快速发展奠定坚实的基础。</w:t>
      </w:r>
    </w:p>
    <w:p>
      <w:pPr>
        <w:ind w:left="0" w:right="0" w:firstLine="560"/>
        <w:spacing w:before="450" w:after="450" w:line="312" w:lineRule="auto"/>
      </w:pPr>
      <w:r>
        <w:rPr>
          <w:rFonts w:ascii="宋体" w:hAnsi="宋体" w:eastAsia="宋体" w:cs="宋体"/>
          <w:color w:val="000"/>
          <w:sz w:val="28"/>
          <w:szCs w:val="28"/>
        </w:rPr>
        <w:t xml:space="preserve">1、提高办事效率，增强服务水平。一是深化政务公开。要进一步完善政务公开，把政府的机构职能、办事依据、办事要求、办结时限和办事人员的责任等内容在公开栏和网上公开，实行“阳光”操作，提高透明度，接受群众监督，切实解决一些机关和部门办事推诿、效率低下等问题。二是健全各项制度。要实行服务承诺制、首问负责制等，对所承办的事限时办结，努力形成高效务实的作风。三是减化办事程序。对防碍公平竞争以及实际上难以发挥有效工作的行政审批，要坚决予以取消。《行政许可法》颁布实施以来，×县具有行政审批职能的县级部门共废止了60余项与《行政许可法》不相符合的文件规定和收费项目。加强对行政审批服务大厅的监督管理，严格实行“一个窗口对外，一条龙服务，一次性办结”，使其成为方便群众办事、解决群众急难、为群众提供良好服务的窗口。</w:t>
      </w:r>
    </w:p>
    <w:p>
      <w:pPr>
        <w:ind w:left="0" w:right="0" w:firstLine="560"/>
        <w:spacing w:before="450" w:after="450" w:line="312" w:lineRule="auto"/>
      </w:pPr>
      <w:r>
        <w:rPr>
          <w:rFonts w:ascii="宋体" w:hAnsi="宋体" w:eastAsia="宋体" w:cs="宋体"/>
          <w:color w:val="000"/>
          <w:sz w:val="28"/>
          <w:szCs w:val="28"/>
        </w:rPr>
        <w:t xml:space="preserve">2、加大监察力度，促进自身建设。要扎实组织好纠风及行评工作，充分发挥监察机关特邀监察员的作用，邀请他们参与对中小学乱收费、医药购销中不正之风等敏感问题进行明察暗访，不定期对重点部门行业风气及干部作风情况进行检查，对发现的问题，责令其限期整改，对政府部门的工作作风和效果进行民主评议，促进政府自身建设。今年上半年，×县通过行评共自查自收资金1万余元，查处乱收费30余万无，开展“百日追薪”落实民工工资1630万元。</w:t>
      </w:r>
    </w:p>
    <w:p>
      <w:pPr>
        <w:ind w:left="0" w:right="0" w:firstLine="560"/>
        <w:spacing w:before="450" w:after="450" w:line="312" w:lineRule="auto"/>
      </w:pPr>
      <w:r>
        <w:rPr>
          <w:rFonts w:ascii="宋体" w:hAnsi="宋体" w:eastAsia="宋体" w:cs="宋体"/>
          <w:color w:val="000"/>
          <w:sz w:val="28"/>
          <w:szCs w:val="28"/>
        </w:rPr>
        <w:t xml:space="preserve">3、严格责任考核，严肃责任追究。各级党政部门要健全岗位目标责任制度，严格界定各部门、各科室主要职责和工作人员岗位职责，年终进行量化考核。同时，监察机关要畅通投诉渠道，对涉及行政效能问题的来信来访，做到有诉必理，有理必果，健全考核奖惩制度，对效能低下，影响机关形象的人员给予诫勉谈话、降职免职、待岗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2026-02-15T10:41:41+08:00</dcterms:created>
  <dcterms:modified xsi:type="dcterms:W3CDTF">2026-02-15T10:41:41+08:00</dcterms:modified>
</cp:coreProperties>
</file>

<file path=docProps/custom.xml><?xml version="1.0" encoding="utf-8"?>
<Properties xmlns="http://schemas.openxmlformats.org/officeDocument/2006/custom-properties" xmlns:vt="http://schemas.openxmlformats.org/officeDocument/2006/docPropsVTypes"/>
</file>