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优秀厂矿长、经理推荐材料</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优秀厂（院、校）长、经理推荐材料-----工贸总公司副总经理唐俊同志先进事迹唐俊，男，1945年4月出生，汉族，中共党员，湖南长沙人，1968年毕业于贵州工学院冶金机械专业，同年参加工作，1998年由原贵铝第一碳素厂调贵铝工贸实业总公司任副...</w:t>
      </w:r>
    </w:p>
    <w:p>
      <w:pPr>
        <w:ind w:left="0" w:right="0" w:firstLine="560"/>
        <w:spacing w:before="450" w:after="450" w:line="312" w:lineRule="auto"/>
      </w:pPr>
      <w:r>
        <w:rPr>
          <w:rFonts w:ascii="宋体" w:hAnsi="宋体" w:eastAsia="宋体" w:cs="宋体"/>
          <w:color w:val="000"/>
          <w:sz w:val="28"/>
          <w:szCs w:val="28"/>
        </w:rPr>
        <w:t xml:space="preserve">优秀厂（院、校）长、经理推荐材料</w:t>
      </w:r>
    </w:p>
    <w:p>
      <w:pPr>
        <w:ind w:left="0" w:right="0" w:firstLine="560"/>
        <w:spacing w:before="450" w:after="450" w:line="312" w:lineRule="auto"/>
      </w:pPr>
      <w:r>
        <w:rPr>
          <w:rFonts w:ascii="宋体" w:hAnsi="宋体" w:eastAsia="宋体" w:cs="宋体"/>
          <w:color w:val="000"/>
          <w:sz w:val="28"/>
          <w:szCs w:val="28"/>
        </w:rPr>
        <w:t xml:space="preserve">-----工贸总公司副总经理唐俊同志先进事迹</w:t>
      </w:r>
    </w:p>
    <w:p>
      <w:pPr>
        <w:ind w:left="0" w:right="0" w:firstLine="560"/>
        <w:spacing w:before="450" w:after="450" w:line="312" w:lineRule="auto"/>
      </w:pPr>
      <w:r>
        <w:rPr>
          <w:rFonts w:ascii="宋体" w:hAnsi="宋体" w:eastAsia="宋体" w:cs="宋体"/>
          <w:color w:val="000"/>
          <w:sz w:val="28"/>
          <w:szCs w:val="28"/>
        </w:rPr>
        <w:t xml:space="preserve">唐俊，男，1945年4月出生，汉族，中共党员，湖南长沙人，1968年毕业于贵州工学院冶金机械专业，同年参加工作，1998年由原贵铝第一碳素厂调贵铝工贸实业总公司任副总经理至今。</w:t>
      </w:r>
    </w:p>
    <w:p>
      <w:pPr>
        <w:ind w:left="0" w:right="0" w:firstLine="560"/>
        <w:spacing w:before="450" w:after="450" w:line="312" w:lineRule="auto"/>
      </w:pPr>
      <w:r>
        <w:rPr>
          <w:rFonts w:ascii="宋体" w:hAnsi="宋体" w:eastAsia="宋体" w:cs="宋体"/>
          <w:color w:val="000"/>
          <w:sz w:val="28"/>
          <w:szCs w:val="28"/>
        </w:rPr>
        <w:t xml:space="preserve">唐俊同志在工作中能够以身作则，带头学习党的十六大精神和“三个代表”重要思想，在自己的主管工作内容中能够全面、正确地贯彻执行党和国家的各项方针、政策及法律法规，自觉执行总厂的生产经营指导思想、措施和决议决定，政策水平高，法制观念强。作为一名有着21年党龄的老共产党员，他能够在工作实践中严格要求自己，严于律已，不谋私利，清正廉洁，自觉遵守和执行党风廉政建设的有关规定，在干部职工群众中享有较高的威信。他维护领导班子团结，谦虚谨慎，能很好地协调各方面的关系，作风民主，公道正派，虚心听取各方面的意见，自觉接受群众的监督，和班子里的其他成员一道，齐心协力为贵铝集体企业的生存和改革发展稳定工作献计献策、勤奋工作。</w:t>
      </w:r>
    </w:p>
    <w:p>
      <w:pPr>
        <w:ind w:left="0" w:right="0" w:firstLine="560"/>
        <w:spacing w:before="450" w:after="450" w:line="312" w:lineRule="auto"/>
      </w:pPr>
      <w:r>
        <w:rPr>
          <w:rFonts w:ascii="宋体" w:hAnsi="宋体" w:eastAsia="宋体" w:cs="宋体"/>
          <w:color w:val="000"/>
          <w:sz w:val="28"/>
          <w:szCs w:val="28"/>
        </w:rPr>
        <w:t xml:space="preserve">唐俊同志有强烈的事业心和责任感，工作勤奋扎实。他在总经理的领导下，负责全公司生产、安全、工艺技术、技术改造、固定资产的管理以及重大工程项目的组织协调工作。工作任务十分繁重，既要在上年底、本年初积极协助落实总公司二十余家分公司的生产经营任务，又要对所属多家单位组织完成任务的过程进行质量、进度、安全等进行指导控制。他作风扎实深入，在公司所属单位的每一条生产线，每一个大修技改工程工地上都有他勤勤恳恳、任劳任怨的身影。为确保公司承建的大修、更新改造工程质量和工期，树立良好的集体企业形象，他经常深入施工现场，对在建工程的施工进度、施工质量和施工安全进行严格检查。2025年，对工贸各分公司承建的中区派出所、碳素厂二焙烧综合楼、阴极包装车间和厂区道路大修、小铝厂变压器改造、热电厂主控6千伏母线改造、七彩湖花园等新建、更改和大修项目，他加强管理协调工作，有力保证了上述各项工程的顺利圆满完工。在他的多方协调和组织管理下，工贸建筑公司、电控设备厂、兴达分公司等多家工贸分公司承建的华光公司熔铸车间新建工程，在时间短、天气寒冷、多方交叉作业、地表下沉等不利条件下，保质保量提前完成了电器安装、厂房修建和筑炉施工任务，受到上级领导和有关部门的一致好评。</w:t>
      </w:r>
    </w:p>
    <w:p>
      <w:pPr>
        <w:ind w:left="0" w:right="0" w:firstLine="560"/>
        <w:spacing w:before="450" w:after="450" w:line="312" w:lineRule="auto"/>
      </w:pPr>
      <w:r>
        <w:rPr>
          <w:rFonts w:ascii="宋体" w:hAnsi="宋体" w:eastAsia="宋体" w:cs="宋体"/>
          <w:color w:val="000"/>
          <w:sz w:val="28"/>
          <w:szCs w:val="28"/>
        </w:rPr>
        <w:t xml:space="preserve">贵州贵铝华阳碳素有限责任公司阳极焙烧工程的开工建设，是作为存续企业的贵铝二次创业，兴办经济实体，为减亏增添力量，实施多种经营模式的一项重大举措，是工贸总公司在新时期加大新项目开发力度，抢抓机遇求生存、谋发展取得的又一重要进展。为了确保这一重点大型工程项目的如期成功点火投产，在工程的实施过程中，唐俊同志以强烈的事业心和高度的责任感，从项目方案的确定，设计、勘察工作的开展，对工艺设备、重要材料的选定以及生产产品的市场情况等都承担了主要的技术和组织实施工作。工程正式实施后，他不辞辛劳，多次外出省内外厂家进行实地考察。为确保工程建设顺利推进，唐俊同志每天勤跑现场，对工程的每一个环节都了如指掌，他亲自参与设计洽谈，审查投资方案，到生产现场指挥调试新设备，指导技术人员进行负荷试车。他经常放弃节假日休息时间，到现场办公，和施工单位技术人员、工人师傅一起面对面，商讨解决工程中遇到的难题，督促各施工单位严把工程质量关，全力以赴地为保工程工期和质量扎实工作，为华阳碳素阳极焙烧工程的顺利点火投产做出了重大贡献。</w:t>
      </w:r>
    </w:p>
    <w:p>
      <w:pPr>
        <w:ind w:left="0" w:right="0" w:firstLine="560"/>
        <w:spacing w:before="450" w:after="450" w:line="312" w:lineRule="auto"/>
      </w:pPr>
      <w:r>
        <w:rPr>
          <w:rFonts w:ascii="宋体" w:hAnsi="宋体" w:eastAsia="宋体" w:cs="宋体"/>
          <w:color w:val="000"/>
          <w:sz w:val="28"/>
          <w:szCs w:val="28"/>
        </w:rPr>
        <w:t xml:space="preserve">唐俊同志不仅懂生产，更善于以科学的管理机制和严格的管理办法来抓好公司的各项基础管理工作。他领导职能部门做好“非典”防治工作，认真落实厂、分公司《关于进一步做好非典防治工作意见》的工作安排，严格每日零报告和公共场所消毒制度，为公司全面防治非典做出了积极贡献；他领导公司生产经营部重点开展现场管理和安全管理工作，力求从思想上、行动上培养一支能打硬仗、严格遵守安全生产法律法规、规范技术操作行为的职工队伍。他组织制定《生产安全例会制度》，定期召开生产安全例会，督促安全职能科室加强安全监护和节日、汛期等安全检查，建立规范的消防安全活动档案，贯彻落实总厂节能宣传周活动安排，部署开展“安全生产月”活动，领导协调华光服装厂进行消防演习，安排铝工业设备厂对各分公司所用吊钩进行探伤检查、督促准驾人员坚持每月集中学习，对华阳碳素新上岗的特殊工种人员进行业务技能培训等。一年来，公司所属各单位有生产线的单位保持了多年来重大人身、设备、质量事故为零的良好记录。</w:t>
      </w:r>
    </w:p>
    <w:p>
      <w:pPr>
        <w:ind w:left="0" w:right="0" w:firstLine="560"/>
        <w:spacing w:before="450" w:after="450" w:line="312" w:lineRule="auto"/>
      </w:pPr>
      <w:r>
        <w:rPr>
          <w:rFonts w:ascii="宋体" w:hAnsi="宋体" w:eastAsia="宋体" w:cs="宋体"/>
          <w:color w:val="000"/>
          <w:sz w:val="28"/>
          <w:szCs w:val="28"/>
        </w:rPr>
        <w:t xml:space="preserve">唐俊同志不仅懂生产、善管理。他更以一名企业管理者和科技人员的双重身份在默默地为贵铝集体企业的科技创新注入活力，在唐俊同志的直接领导下，继工贸公司环保设备厂为氧化铝厂烧成车间中碎工序设计制作安装的LMT—240型低压脉冲袋式收尘器，解决了氧化铝厂中碎收尘污染大，运用电收尘长期未能解决污染的技术难题，以及与总厂机动处联合引进应用的带压堵漏技术，解决了贵铝主要连续生产单位可在不停产的情况下，堵住泄漏点的难题等两项科技项目，在荣获贵铝第十一次技术创新大会技术改进二等奖后。今年，在唐俊同志的主持下，碳素分公司技术人员开展了利用阳极焙烧炉焙烧阴极的科技攻关工作，已取得初步成效。该实验一旦成功，将为新成立的华阳碳素有限责任公司创造可观的经济效益。</w:t>
      </w:r>
    </w:p>
    <w:p>
      <w:pPr>
        <w:ind w:left="0" w:right="0" w:firstLine="560"/>
        <w:spacing w:before="450" w:after="450" w:line="312" w:lineRule="auto"/>
      </w:pPr>
      <w:r>
        <w:rPr>
          <w:rFonts w:ascii="宋体" w:hAnsi="宋体" w:eastAsia="宋体" w:cs="宋体"/>
          <w:color w:val="000"/>
          <w:sz w:val="28"/>
          <w:szCs w:val="28"/>
        </w:rPr>
        <w:t xml:space="preserve">唐俊同志已不再年轻，可是多年来，他一直在用一颗年轻、火热的心关心着青年，关注着青年工作，尤其是企业青年集体职工的成才工作。在他的大力支持和直接领导下，工贸公司青工技术比武工作一年一个台阶，从无到有，从弱到强。公司参赛青年缝纫工、焊工在总厂举办的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十五届青工技术比武中连续三届夺冠。焊工状元、集体职工张娟荣获由共青团市委、贵阳市经贸委、市劳动局、市公安分局授予的“青年岗位能手”称号，并光荣地成为贵阳市青年科协会员。青工技术比武活动的扎实有效开展，调动了青年职工的积极性和创造性，在青工中营造了学技术、钻业务、爱岗位、争能手、创佳绩的良好氛围，为建设一支高素质的职工队伍创造了有利条件。</w:t>
      </w:r>
    </w:p>
    <w:p>
      <w:pPr>
        <w:ind w:left="0" w:right="0" w:firstLine="560"/>
        <w:spacing w:before="450" w:after="450" w:line="312" w:lineRule="auto"/>
      </w:pPr>
      <w:r>
        <w:rPr>
          <w:rFonts w:ascii="宋体" w:hAnsi="宋体" w:eastAsia="宋体" w:cs="宋体"/>
          <w:color w:val="000"/>
          <w:sz w:val="28"/>
          <w:szCs w:val="28"/>
        </w:rPr>
        <w:t xml:space="preserve">成绩的取得，与作为主管领导的唐俊同志对该项工作高度重视并发挥直接领导和推动作用密不可分。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2026-05-09T10:29:31+08:00</dcterms:created>
  <dcterms:modified xsi:type="dcterms:W3CDTF">2026-05-09T10:29:31+08:00</dcterms:modified>
</cp:coreProperties>
</file>

<file path=docProps/custom.xml><?xml version="1.0" encoding="utf-8"?>
<Properties xmlns="http://schemas.openxmlformats.org/officeDocument/2006/custom-properties" xmlns:vt="http://schemas.openxmlformats.org/officeDocument/2006/docPropsVTypes"/>
</file>