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书记在全县三级干部大会上的讲话</w:t>
      </w:r>
      <w:bookmarkEnd w:id="1"/>
    </w:p>
    <w:p>
      <w:pPr>
        <w:jc w:val="center"/>
        <w:spacing w:before="0" w:after="450"/>
      </w:pPr>
      <w:r>
        <w:rPr>
          <w:rFonts w:ascii="Arial" w:hAnsi="Arial" w:eastAsia="Arial" w:cs="Arial"/>
          <w:color w:val="999999"/>
          <w:sz w:val="20"/>
          <w:szCs w:val="20"/>
        </w:rPr>
        <w:t xml:space="preserve">来源：网络  作者：紫陌红尘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书记在全县三级干部大会上的讲话同志们：这次大会，是在我县经济社会保持快速、协调发展，全县上下扎实推进“三项创建”的重要时刻召开的一次重要会议，也是推动我县经济发展由恢复性增长跨快速发展阶段的动员大会。刚才，X个乡镇、X个县直单位作了很好的发...</w:t>
      </w:r>
    </w:p>
    <w:p>
      <w:pPr>
        <w:ind w:left="0" w:right="0" w:firstLine="560"/>
        <w:spacing w:before="450" w:after="450" w:line="312" w:lineRule="auto"/>
      </w:pPr>
      <w:r>
        <w:rPr>
          <w:rFonts w:ascii="宋体" w:hAnsi="宋体" w:eastAsia="宋体" w:cs="宋体"/>
          <w:color w:val="000"/>
          <w:sz w:val="28"/>
          <w:szCs w:val="28"/>
        </w:rPr>
        <w:t xml:space="preserve">书记在全县三级干部大会上的讲话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大会，是在我县经济社会保持快速、协调发展，全县上下扎实推进“三项创建”的重要时刻召开的一次重要会议，也是推动我县经济发展由恢复性增长跨快速发展阶段的动员大会。刚才，X个乡镇、X个县直单位作了很好的发言，大家对加快发展充满了信心；XX同志代表县委、县政府全面总结了过去一年的工作，科学分析了当前面临的新形势，提出了今年工作的总体要求和主要任务，请大家务必抓好贯彻落实。刚刚过去的一年，是我县发展中重要而极不平凡的一年，也是我们取得辉煌成就的一年。这一年，我们以“三个代表”重要思想为指导，以“三项创建”为抓手，总揽改革发展稳定大局，按照县第十五次党代会确定的宏伟目标和战略部署，团结和带领全县党员干部和广大人民群众，抢抓机遇，真抓实干，经受了“非典”的严峻考验，战胜了百年未遇的旱灾，全面完成年初确定的各项目标任务，开创了经济社会发展的全新局面，为铸造XX发展新辉煌开了一个好头，从总体上看，我县经济已进入了快速发展的起步阶段。在此，我代表县委、县政府向在座的各位，并通过你们向全县广大党员干部群众表示诚挚的感谢和崇高的敬意！</w:t>
      </w:r>
    </w:p>
    <w:p>
      <w:pPr>
        <w:ind w:left="0" w:right="0" w:firstLine="560"/>
        <w:spacing w:before="450" w:after="450" w:line="312" w:lineRule="auto"/>
      </w:pPr>
      <w:r>
        <w:rPr>
          <w:rFonts w:ascii="宋体" w:hAnsi="宋体" w:eastAsia="宋体" w:cs="宋体"/>
          <w:color w:val="000"/>
          <w:sz w:val="28"/>
          <w:szCs w:val="28"/>
        </w:rPr>
        <w:t xml:space="preserve">今年是我们推进经济社会发展由恢复性增长跨进快速发展阶段、实现铸造XX发展新辉煌宏伟目标的重要一年，做好今年的工作，至关重要。为此，我讲四个方面的意见：</w:t>
      </w:r>
    </w:p>
    <w:p>
      <w:pPr>
        <w:ind w:left="0" w:right="0" w:firstLine="560"/>
        <w:spacing w:before="450" w:after="450" w:line="312" w:lineRule="auto"/>
      </w:pPr>
      <w:r>
        <w:rPr>
          <w:rFonts w:ascii="宋体" w:hAnsi="宋体" w:eastAsia="宋体" w:cs="宋体"/>
          <w:color w:val="000"/>
          <w:sz w:val="28"/>
          <w:szCs w:val="28"/>
        </w:rPr>
        <w:t xml:space="preserve">一、推动经济发展由恢复性增长跨进快速发展阶段，必须科学判断当前形势，始终保持奋发有为的精神状态</w:t>
      </w:r>
    </w:p>
    <w:p>
      <w:pPr>
        <w:ind w:left="0" w:right="0" w:firstLine="560"/>
        <w:spacing w:before="450" w:after="450" w:line="312" w:lineRule="auto"/>
      </w:pPr>
      <w:r>
        <w:rPr>
          <w:rFonts w:ascii="宋体" w:hAnsi="宋体" w:eastAsia="宋体" w:cs="宋体"/>
          <w:color w:val="000"/>
          <w:sz w:val="28"/>
          <w:szCs w:val="28"/>
        </w:rPr>
        <w:t xml:space="preserve">推进经济社会发展由恢复性增长跨进快速发展阶段，是今年和今后经济建设的重要任务，是铸造XX发展新辉煌必须完成的发展阶段。当前，我们已具备向快速发展阶段迈进的基础。从外部环境看，当前正处于新一轮快速发展时期。长珠闽着力构筑区域经济一体化，加快了产业升级，在传统产业加快向内地转移的过程中，必将加快承接地区发展；省委十一届四次和五次全会作出了加快开放型经济发展的战略部署，对地处XXXX两大区域中心城市中段的XX，必将产生巨大的辐射带动作用。从内部因素看，我们已处于快速发展的起步阶段，具备向快速发展阶段跨进的内生动力。一是发展思路明晰。我们提出的“XXXXXXX”的工作思路，符合开放型经济发展的要求，符合XX的实际。二是发展步伐加快。这几年，我们克难攻坚，奋力拼搏，已从X年的低谷进入到近几年的快速回升，特别是近两年，国内生产总值分别以XX和XX的高速度增长，超出了全市、全省的平均水平；财政收入增幅分别达21.5和35.1。三是发展后劲日趋增强。国有企业、流通企业改制基本完成，经济主体民营化程度大大提高，活力显著增强；城乡电网已得到全面改造；县乡道路年内将全部实现硬化；一批大的项目已落户园区并相继投产，工业园的产业聚群能力明显增强；轮胎、建材、轻化、纺织等支柱产业和XXXXXX等龙头企业不断做大做强。四是发展信心更足。近几年一年比一年好的发展态势，振奋了全县人民的精神，增强了全县人民加快发展的信心，一个思发展、议发展、谋发展，不甘落后你追我赶比贡献的浓厚发展氛围已经形成。</w:t>
      </w:r>
    </w:p>
    <w:p>
      <w:pPr>
        <w:ind w:left="0" w:right="0" w:firstLine="560"/>
        <w:spacing w:before="450" w:after="450" w:line="312" w:lineRule="auto"/>
      </w:pPr>
      <w:r>
        <w:rPr>
          <w:rFonts w:ascii="宋体" w:hAnsi="宋体" w:eastAsia="宋体" w:cs="宋体"/>
          <w:color w:val="000"/>
          <w:sz w:val="28"/>
          <w:szCs w:val="28"/>
        </w:rPr>
        <w:t xml:space="preserve">但同时，我们还必须清醒地看到我们的不足，要推动经济发展由恢复性增长跨进快速发展阶段还面临着很大的压力，一方面，工业化、城市化和农业产业化程度低，经济总量小，产业层次低，支柱产业的支撑不强，科技含量高、对全局发展带动作用大的龙头企业还没有形成，财政收支矛盾仍然十分突出，再就业和就业服务工作的压力很大；另一方面，农业、农村、农民问题还没有得到根本解决，农业产业结构调整还没有真正惠及千家万户，农民增收仍然缓慢。此外，少数干部的精神状态和工作水平还不能适应快速发展的要求，等等。因此，发展始终是我们必须紧紧抓住而且要有所作为的第一要务。对于这样一个基本判断，我们各级干部头脑一定要清醒，决不能陶醉已取得的成绩沾沾自喜，决不能盲目乐观。要进一步认清形势，坚定信心，始终保持奋发有为的精神状态，抓住机遇，促进经济和各项社会事业快速健康协调发展。</w:t>
      </w:r>
    </w:p>
    <w:p>
      <w:pPr>
        <w:ind w:left="0" w:right="0" w:firstLine="560"/>
        <w:spacing w:before="450" w:after="450" w:line="312" w:lineRule="auto"/>
      </w:pPr>
      <w:r>
        <w:rPr>
          <w:rFonts w:ascii="宋体" w:hAnsi="宋体" w:eastAsia="宋体" w:cs="宋体"/>
          <w:color w:val="000"/>
          <w:sz w:val="28"/>
          <w:szCs w:val="28"/>
        </w:rPr>
        <w:t xml:space="preserve">二、推动经济发展由恢复性增长跨进快速发展阶段，必须紧紧把握对接互动新机遇，抓住重点，强化发展举措</w:t>
      </w:r>
    </w:p>
    <w:p>
      <w:pPr>
        <w:ind w:left="0" w:right="0" w:firstLine="560"/>
        <w:spacing w:before="450" w:after="450" w:line="312" w:lineRule="auto"/>
      </w:pPr>
      <w:r>
        <w:rPr>
          <w:rFonts w:ascii="宋体" w:hAnsi="宋体" w:eastAsia="宋体" w:cs="宋体"/>
          <w:color w:val="000"/>
          <w:sz w:val="28"/>
          <w:szCs w:val="28"/>
        </w:rPr>
        <w:t xml:space="preserve">省委十一届四次、五届全会作出了加快XXXX等中心城市建设、工业园区建设和加快县域经济发展等重大决策；省委X书记去年视察我县工业园时提出了希望下次来XX时看到“XXXX”的要求；市委今年明确了“一个主攻、一个狠抓、三个加快”的工作目标。为贯彻落实好省市的工作部署和X书记的指示精神，今年和今后一段时间我们经济工作的主要举措是：优化环境、招商引资、大力发展民营经济，建设园区、统筹发展、城郊型农业富农民。全县上下务必认真按照这个要求，求真务实，开拓创新。</w:t>
      </w:r>
    </w:p>
    <w:p>
      <w:pPr>
        <w:ind w:left="0" w:right="0" w:firstLine="560"/>
        <w:spacing w:before="450" w:after="450" w:line="312" w:lineRule="auto"/>
      </w:pPr>
      <w:r>
        <w:rPr>
          <w:rFonts w:ascii="宋体" w:hAnsi="宋体" w:eastAsia="宋体" w:cs="宋体"/>
          <w:color w:val="000"/>
          <w:sz w:val="28"/>
          <w:szCs w:val="28"/>
        </w:rPr>
        <w:t xml:space="preserve">1、要紧紧抓住环境这个品牌。环境是最大的品牌。经济发展越快，对环境的要求也就越高。近几年，我们在环境建设上取得了明显的成效，也得了投资者的好评。但是，仍存在不足，如有的承诺了的事情不兑现，有的耍特权；办事环节多，效率低；服务经济发展的素质、能力有差距，等等。因此，优化环境将是一项长期的任务。硬环境的投入是有限的，软环境的优化则是无限的，在硬环境不足的情况下，只能用软环境来弥补，特别是目前我们还处于一种被选择的位置上，只能是通过改进工作、树立诚信服务的良好形象，才能使客商认可我们、更多的选择我们。要坚持从政府、公务员、群众三个层面上下功夫，共同努力，营造一个安全、诚信、高效、敬商的良好环境。首先，要抓住转变职能这个重点，营造良好的政务环境。把政府职能从管理转变到服务上来，始终是环境建设的重点。要转变观念，多作换位思考，尊重纳税人，真正把投资者的合理要求作为我们的工作任务；改进作风，提高工作水平，提高办事效率，真正把投资者满意作为我们的工作准则。要进一步发挥好经济投拆中心和民主评议行风在优化环境中的推动作用，通过对破坏经济环境投拆案件的查处，在部门工作人员和社会上产生积极的警示作用；促进参评单位进一步强化服务意识和大局意识，真正形成“XX发展靠大家，XX发展同受益”的共识。其次，要突出社会稳定这个前提，营造良好的治安环境。社会稳定是发展的前提。一个地方治安事件频发，人民群众生命财产没有安全感，谁敢来这里投资。要狠抓严打整治斗争，始终保持严打高压态势，从严打击各种犯罪活动，特别是要从严打击破坏、扰乱投资者正常的生产、经营秩序的违法活动。第三，要着眼形成人人敬商这一社会风尚，营造良好的人文环境。客商来投资，除了获得直接的经济利益回报外，也承担了很多社会责任，增加了地方税收，提供了就业岗位。因此，客商的投资已超出了个人行为，上升为一种社会活动。因此，我们大家要理解政府给予投资者的优惠政策，支持政府对投资者的帮助。只有形成了人人帮助投资者，人人敬商的社会风尚，客商才会有宾至如归的感受，才能在这里放心投资，舒心生活，安心发展。</w:t>
      </w:r>
    </w:p>
    <w:p>
      <w:pPr>
        <w:ind w:left="0" w:right="0" w:firstLine="560"/>
        <w:spacing w:before="450" w:after="450" w:line="312" w:lineRule="auto"/>
      </w:pPr>
      <w:r>
        <w:rPr>
          <w:rFonts w:ascii="宋体" w:hAnsi="宋体" w:eastAsia="宋体" w:cs="宋体"/>
          <w:color w:val="000"/>
          <w:sz w:val="28"/>
          <w:szCs w:val="28"/>
        </w:rPr>
        <w:t xml:space="preserve">2、要紧紧抓住投入这个关健。投资是推动经济快速增长的主动力。近几年，我县经济保持快速增长态势很重要的一个因素就是超常投资。XX年全县社会固定资产投资达到超历史的XX万元。要支撑经济的长期快速增长，就必须要有投资的超常增长。一是要继续加大招商引资力度。在市场经济体制逐渐完善，市场竞争日趋激烈的今天，解决投入问题最现实、最有效、最符合市场经济规律的办法就是招商引资。这是经济工作的主抓手，必须进一步升温加压。要继续实行组团招商，坚持主要领导抓招商，主要精力抓招商，实行招商引资“一把手”工程和单位目标责任制、奖惩制，进一步加大招商引资工作力度。要抓住三个三角区产业加快升级，传统产业梯度转移的历史机遇，紧盯、主攻大项目，力争在引进大项目上有新的突破。要不断创新招商引资方式方法，通过诚信服务，切实帮助投资者解决好生产生活中的实际困难、给予客商适当的政治荣誉，着力安商，以达到以商招商的境界，提高招商引资实效。去年，工业园区欣宁制衣等几个项目，就是通过以商招商，由先期投资的客商介绍引进的。要加强招商引资的目标管理，对没有完成年度招商引资目标任务的单位，将对单位一把手采取必要的行政措施；对招商引资工作力度大、成绩突出的，给予重奖。今年的招商引资目标任务已经分解下达，各单位、各部门要早动手，采取切实有效的措施，不折不扣地完成任务。二是千方百计激活民资。增加投入，民间资本最具潜力。要坚持内资外资一个政策。对此，县委、县政府在深入调研，集思广议的基础上，参照有关政策规定，出台了《关于进一步加快民营经济发展的实施意见》。要切实帮助民营企业解决生产经营中的困难，尤其是融资难题。各家银行要解放思想，转变观念，加大对民营企业的扶持力度，要看到扶持民营企业更快的发展，就是扶持自己更好地发展。同时，民营企业也要强化信用建设，以良好的信用赢得银行的认可。要加快建立行业协会组织，发挥行业协会在民营企业发展中的自律协调作用。三是要积极争取国家资金。今年和“十一·五”期间，国家将加大对农业开发、水利、农村道路、农村中小学校、农村卫生事业的投资力度，要有针对性地做好前期准备工作，加强与上级业务部门的联系、沟通，争取更多的项目，争取更多的资金。</w:t>
      </w:r>
    </w:p>
    <w:p>
      <w:pPr>
        <w:ind w:left="0" w:right="0" w:firstLine="560"/>
        <w:spacing w:before="450" w:after="450" w:line="312" w:lineRule="auto"/>
      </w:pPr>
      <w:r>
        <w:rPr>
          <w:rFonts w:ascii="宋体" w:hAnsi="宋体" w:eastAsia="宋体" w:cs="宋体"/>
          <w:color w:val="000"/>
          <w:sz w:val="28"/>
          <w:szCs w:val="28"/>
        </w:rPr>
        <w:t xml:space="preserve">3、要紧紧抓住工业园区这个重点。工业园区是实施开放战略，加快工业化和城市化、承接产业转移的重要载体，是加快我县经济发展的新增长极，必须坚定不移地把宝塔工业园做大做强。这是实现铸造德安发展新辉煌的希望。宝塔工业园经过全县上下的共同努力，已经形成了一定的规模，在全省有一定的地位，也使全县人民看到了希望，信心倍增。但是，我们也要清醒地看到，宝塔工业园区建设还是低水平的，处于起步阶段，存在一些不容忽视的问题，如产业层次低，缺乏支柱项目，基础设施建设滞后，企业招工难，等等，尽管这些都是发展中存在的问题，但必须引起高度重视，认真予以解决。一是要严格执行国家土地政策，推动园区合理有序开发。国家严格控制工业园滥占土地，但这并不意味着停止工业园建设。X书记在省委十一届五次全会上明确指出，工业园开发要严格按照《土地法》依法用地，实行按项目用地，必须先签定项目协议，再报批用地手续。因此，我们在园区的三期开发中，要严格按照规划要求，按照园区建设用地审批的规定执行，加快园区建设。二是要着力提升产业层次，培植支柱产业。要实行入园项目筛选制，着力引进投资规模大、科技含量高、对园区产业特色带动大的项目，严格控制产业层次低的项目落户园区。要着眼长远发展、坚持可持续发展，继续实行入园项目环境影响评价制度，严格禁止污染项目进入园区。三是要加快基础设施建设，进一步完善园区功能。要按照园区的规划要求，加快西区的水、电、路、绿化等公共基础设施建设，为项目进园创造良好的硬件环境。水、电部门要进一步解放思想、转变观念，切实把服务园区发展、服务园区项目建设需要作为应尽的责任，做到项目开发到哪里，水、电就接通到哪里。同时，要提高园区的服务水平，要对客商负责、对发展负责，做好引进项目的跟踪服务，切实解决项目在建设和生产过程中遇到的问题，促成项目尽快开工投产。特别是要提前介入企业的招工服务。</w:t>
      </w:r>
    </w:p>
    <w:p>
      <w:pPr>
        <w:ind w:left="0" w:right="0" w:firstLine="560"/>
        <w:spacing w:before="450" w:after="450" w:line="312" w:lineRule="auto"/>
      </w:pPr>
      <w:r>
        <w:rPr>
          <w:rFonts w:ascii="宋体" w:hAnsi="宋体" w:eastAsia="宋体" w:cs="宋体"/>
          <w:color w:val="000"/>
          <w:sz w:val="28"/>
          <w:szCs w:val="28"/>
        </w:rPr>
        <w:t xml:space="preserve">4、要紧紧抓住增收这个目标。农民增收问题始终是加快发展的一个重要问题。要坚持以市场为导向，发展城郊型农业，推动农村产业和农业经济结构的调整，富裕农民。发展城郊型农业，关键是要抓好四个环节：一是要提高品质。随着农产品市场的不断丰富，人民生活水平的不断提高，健康意识的不断增强，消费者对农产品品质的要求也越来越高。现在，许多大城市已实行了农产品市场准入许可证制度，对不符合食品安全质量标准的农产品一律不准进入市场。农产品的品质已成为开拓市场和提高市场竞争力的一个重要标准。要加大国家农产品质量安全标准的宣传力度，进一步增强广大农民的农产品质量安全意识。要加强标准化建设，引导和帮助农民按农产品质量标准组织生产、科学用肥、合理用药，从源头上保证农产品的品质。要注重引进优质新品种，提高优质品种的比重，不断满足市场的需求。要建立一批安全优质农产品生产基地，充分发挥基地的示范带动作用，不断扩大安全优质农产品的生产规模。二是要做强品牌。市场的竞争，不仅是品质的竞争，更是品牌的竞争。在市场竞争中，品牌更具有竞争力。不培植几个或数个具有本地特色的品牌，我们生产的产品将很难在竞争日趋激烈的农产品市场中占有一席之地。大棚蔬菜是我们的一个特色，磨溪、宝塔两个大棚蔬菜基地已被授予“江西省无公害蔬菜基地”，牛角湾水产场被授予“江西省无公害水产基地”，并已授牌。要抓住这一契机，做强这两大品牌。XX也是XX的一大特色，要加大工作，形成品牌优势。三是做大规模。现代农业有一个突出的特点，就是规模化，有规模才有市场。规模不仅体现在总面积的大小，更体现在同一茬作物同一个品种面积的大小。经过几年的调整和发展，我们有些产业确实形成了一定的规模，如蔬菜，全县有23000亩，但在同一个茬口上，蔬菜的品种多达几十个，这样同一个品种的蔬菜反而没有规模。因此，要以做大规模为重点，特别是在同一茬口的安排上，要努力形成“一乡一品”或“数乡一品”的产业格局。重点是推动蛋鸡、蔬菜、水果（早熟梨、葡萄）、花卉、苗木、药材、特种水产上规模，逐步形成能稳固占据市场份额的特色产业基地。四是搞活流通。流通是连接生产与市场的中介。搞活流通是决定产业结构调整成败的关键环节。产品销售不出去，就会影响农民调整产业的积极性。同时，生产者不可能也没有必要人人都去闯市场。因此，要按照大基地、大产业、大流通的要求，把搞活流通作为推进农业产业化的重心来抓，建立县级农产品交易市场和乡镇产地批发市场，形成以零售、集贸市场为基础，以产地批发市场和县农产品交易市场为重点的多层次、多形式的农产品市场体系。要加快建立各类农产品流通组织，鼓励个体从事农产品贩运，培植一批大的有较强带动作用的全县性农产品流通公司和贩销大户。县委、县政府决定，对全县性农产品流通公司所缴纳的税收，三年内全额返还奖励给公司用于发展，对农产品贩销大户给予税费减免的优惠政策。要利用好农经网这个平台，充分发挥农经网在搞活流动中的作用。同时，要把现有的农产品加工企业做强做大。涉农部门要继续加大支农力度，特别是技术培训和技术指导工作，要扎扎实实。</w:t>
      </w:r>
    </w:p>
    <w:p>
      <w:pPr>
        <w:ind w:left="0" w:right="0" w:firstLine="560"/>
        <w:spacing w:before="450" w:after="450" w:line="312" w:lineRule="auto"/>
      </w:pPr>
      <w:r>
        <w:rPr>
          <w:rFonts w:ascii="宋体" w:hAnsi="宋体" w:eastAsia="宋体" w:cs="宋体"/>
          <w:color w:val="000"/>
          <w:sz w:val="28"/>
          <w:szCs w:val="28"/>
        </w:rPr>
        <w:t xml:space="preserve">三、推动经济发展由恢复性增长跨进快速发展阶段，必须努力适应形势发展要求，全面提升工作水平</w:t>
      </w:r>
    </w:p>
    <w:p>
      <w:pPr>
        <w:ind w:left="0" w:right="0" w:firstLine="560"/>
        <w:spacing w:before="450" w:after="450" w:line="312" w:lineRule="auto"/>
      </w:pPr>
      <w:r>
        <w:rPr>
          <w:rFonts w:ascii="宋体" w:hAnsi="宋体" w:eastAsia="宋体" w:cs="宋体"/>
          <w:color w:val="000"/>
          <w:sz w:val="28"/>
          <w:szCs w:val="28"/>
        </w:rPr>
        <w:t xml:space="preserve">推进经济快速发展，铸造XX发展新辉煌，要按照科学发展观的要求统筹安排，促进经济与各项社会事业的全面、协调发展。</w:t>
      </w:r>
    </w:p>
    <w:p>
      <w:pPr>
        <w:ind w:left="0" w:right="0" w:firstLine="560"/>
        <w:spacing w:before="450" w:after="450" w:line="312" w:lineRule="auto"/>
      </w:pPr>
      <w:r>
        <w:rPr>
          <w:rFonts w:ascii="宋体" w:hAnsi="宋体" w:eastAsia="宋体" w:cs="宋体"/>
          <w:color w:val="000"/>
          <w:sz w:val="28"/>
          <w:szCs w:val="28"/>
        </w:rPr>
        <w:t xml:space="preserve">1、要坚持统筹发展观，切实提高工作水平。十六届三中全会提出了“五个统筹”的科学发展观。铸造德安发展新辉煌，必须把“五个统筹”的要求落实到加快发展的各项决策和工作部署中，在推动经济发展的同时，促进各项社会事业协调发展。当前，尤其是要统筹好四个方面的关系：一是工业与农业的关系。以工业化为核心，加快推进新型工业化、城市化和农业产业化，是加快经济发展的主要任务；农业问题是经济工作的重要问题，工业化是解决农业问题、推进农业产业化的必由之路。要正确处理工业与农业的问题，加快发展工业经济，迅速壮大经济总量。同时，要千方百计提高农业生产水平，增加农民收入，促进工业经济发展与农业发展同步。二是城区与农村的关系。县城是县域经济发展的龙头。要着眼于县城品位的提升，进一步完善城市规划和控规修编。严格按照城市规划来经营建设县城，对违反城市规划、破坏城市整体形象的行为和违章建筑，要坚决制止。要坚持公开公平公正经营城市有形和无形资产，进一步加强城市公共基础设施建设，特别是要加强城市创卫工作，使城区管理水平和经济发展水平相协调，创造一个舒适的人居环境。近期，要严格控制经营性土地投放量，使房地产开发有序推进。在农村，要突出加快集镇建设，使集镇真正成为行政、经济、文化的中心；加快乡村道路建设，进一步改善农村交通状况；继续实行“民办公助”奖励政策，加快小水利建设，进一步提高农业发展的保障水平。近几年，由于我们实行对乡镇财政倾钭政策，乡镇财力显著增强，已具有为群众办实事的能力。去年末，乡镇税收分成总额达XX多万元。这些钱要用于为群众办实事。为官一任，要造福一方。三是经济与社会各项事业协调发展的关系。加快发展，铸造XX新辉煌的进程，是物质文明、政治文明、精神文明的协调发展。我们既要以经济建设为中心，加快经济发展，又要更加关注社会的全面进步和人的全面发展。随着社会文明程度的提高，衡量一个地区经济的发展水平，已经不再是单一的经济指标，而是越来越突出社会、人文的发展的指标。要加快社会事业的发展，特别是要做好改制企业参保人员的衔接工作，做好社保的扩面工作，扩大社保的覆盖面。这是当前急需解决的问题，也是影响社会稳定的重要因素。要提高中小学校的教学、管理水平，特别是农村中小学校的教学、管理水平。没有一个好的学习环境、好的受教育环境，就不可能培养出良好的个人习惯，不可能培养出高素质的人才。要继续做好大病救助工作，使需要帮助的大、重病对象切实得到政府和社会的帮助。突出做好农村合作医疗新机制的建立，改善农民的就医状况。立足提高农民的生活质量，加强农村村落社区的规划和管理工作，加强农村村落社区的建设。四是眼前与长远发展的关系。铸造XX发展新辉煌，既要加快当前发展，更要对XX的长远发展负责，各级干部对此要切实提高认识。要树立“第一资源”的人才观，把做好人才工作置于加快发展更加重要的战略位置，一方面，要善于利用市场机制引进人才，尤其是引进具有本科学历以上的公务员、专业技术人才和企业管理人才；另一方面，要加快用人机制的改革，鼓励优秀人才脱颖而出，努力为他们提供充分施展才华、舒心干事创业的平台；尊重知识和创造的价值，利用市场化的分配机制提高人才的待遇。同时，要加大人才的培训力度，发展职业技术教育，树立技工也是人才的观念，开展各类职业技能培训，培养大量适应加快发展需要的专业技术人才。科学的发展观，决不能以牺牲环境为代价，不能牺牲后代人利益、长远利益来满足当前的发展。要坚决禁止新上严重污染环境、大量消耗资源、效率低的“五小”项目和破坏森林资源的小木材加工项目。作任何决策、办任何事情，都要统筹全局、放眼长远、科学规划，充分考虑经济社会的协调发展，切实顾及人与自然的和谐统一，既要造福当代，又要泽被子孙。</w:t>
      </w:r>
    </w:p>
    <w:p>
      <w:pPr>
        <w:ind w:left="0" w:right="0" w:firstLine="560"/>
        <w:spacing w:before="450" w:after="450" w:line="312" w:lineRule="auto"/>
      </w:pPr>
      <w:r>
        <w:rPr>
          <w:rFonts w:ascii="宋体" w:hAnsi="宋体" w:eastAsia="宋体" w:cs="宋体"/>
          <w:color w:val="000"/>
          <w:sz w:val="28"/>
          <w:szCs w:val="28"/>
        </w:rPr>
        <w:t xml:space="preserve">2、要坚持执政为民，切实提高履行职责水平。立党为公、执政为民，是“三个代表”重要思想的本质。贯彻落实“三个代表”重要思想，加快发展，铸造XX发展新辉煌，就必须紧紧抓住“领导就是表率”这个关键，目的就是时刻不忘肩负的责任，把立党为公、执政为民的要求贯彻到“狠抓第一要务、做埋头苦干的表率，加强党性修养、做品德高尚的表率，提高自身素质、做热爱学习的表率，勿忘艰苦朴素、做廉洁奉公的表率，胸怀坦荡无私、做维护团结的表率，真情实意为民、做群众信赖的表率”的方方面面，切实做到勤政、廉政、善政。一是要加强学习。善于学习才能善于领导。在知识经济时代，只有加强学习、善于学习，才不会落后于时代发展的要求，才能更好地胜任本职工作。我们提出对接互动三个三角区的发展思路，很重要的一条就是政府职能的转变，如何更好地服务于经济的发展，这就要求我们要加强学习，提高素质、借鉴、探索新的管理服务方法。作为一名领导干部尤其要带头学习，树立学习是生存和发展需要的理念，树立终身学习的观念，树立工作学习化和学习工作化的理念，树立学习也是政绩的理念，在繁忙的工作中挤出时间，静下心来，多读书、充足电，努力成为一名学习型干部。要认真学习十六届三中全会和省委十一届五次全会精神，把握发展趋势。要学习经济学知识、科技知识、社会科学知识，以适应现实工作的需要。要加强依法行政相关法律、管理知识的学习，更好地胜任工作。二是要强化责任。X书记在省委十一届四次全体会议上指出，视事业重如山，看名利淡如水，这是共产党人应有的思想境界，也是共产党人固有的政治本色。当干部、当领导，就是要为党和人民的利益工作，党把我们放在哪个岗位上，就要在哪个岗位上兢兢业业地履行职责，真正干出成绩来，决不能老是去琢磨自己怎样升官，怎样出人头地、捞点好处。要精心做事，对待工作要有事业心、责任心、进取心。加快发展，铸造XX发展新辉煌，干部是关键。作为一名领导干部，要正确对待组织上的安排，时刻不忘肩负的责任，始终保持一种健康向上的精神状态，尽责为民，把为党为人民为铸造XX发展新辉煌多做工作、多办实事、多出力作为一种追求。三是要增进团结。团结是一种能力，团结才能出生产力。加快XX发展，推动经济建设迈进快速发展阶段，尤其需要有一个团结干事的氛围。搞好团结，首先是要讲组织原则。在组织内部，要按组织原则、按职责分工，正确处理分工与合作的关系。其次是按制度办事。只有这样才能消除误会，做到公开透明。最重要的一点就是要有高尚的品格和宽广的胸怀。对待事业要有责任心，有待同志要有信任感、要有诚心。只有这样才能切实搞好班子的团结。县委将持之以恒地坚持正确的用人导向，维护好来之不易的团结干事氛围。四是要关爱干部。近几年，虽然我们的财政状况一年好于一年，但我们的财力还是属于吃饭财政，我们的干部还是处于低收入水平状态。可我们的干部并没有因为工资水平低而埋怨、懈怠，而是始终保持着一种积极向上、奋发有为的精神状态，兢兢业业地工作、默默无闻地奉献。正因为这样，XX的发展才得以实现，正因为这样才得到群众的普遍认可。我们要继续保持这种作风。但各级领导干部、各单位、各部门，要想方设法为干部的学习、生活、锻炼、娱乐尽可能创造条件，关心、帮助干部成长。</w:t>
      </w:r>
    </w:p>
    <w:p>
      <w:pPr>
        <w:ind w:left="0" w:right="0" w:firstLine="560"/>
        <w:spacing w:before="450" w:after="450" w:line="312" w:lineRule="auto"/>
      </w:pPr>
      <w:r>
        <w:rPr>
          <w:rFonts w:ascii="宋体" w:hAnsi="宋体" w:eastAsia="宋体" w:cs="宋体"/>
          <w:color w:val="000"/>
          <w:sz w:val="28"/>
          <w:szCs w:val="28"/>
        </w:rPr>
        <w:t xml:space="preserve">四、推动经济发展由恢复性增长跨进快速发展阶段，必须切实抓好当前各项工作，开好头起好步</w:t>
      </w:r>
    </w:p>
    <w:p>
      <w:pPr>
        <w:ind w:left="0" w:right="0" w:firstLine="560"/>
        <w:spacing w:before="450" w:after="450" w:line="312" w:lineRule="auto"/>
      </w:pPr>
      <w:r>
        <w:rPr>
          <w:rFonts w:ascii="宋体" w:hAnsi="宋体" w:eastAsia="宋体" w:cs="宋体"/>
          <w:color w:val="000"/>
          <w:sz w:val="28"/>
          <w:szCs w:val="28"/>
        </w:rPr>
        <w:t xml:space="preserve">春节已过，大家要有时不我待的紧迫感尽快从节日的喜庆氛围中走上工作正轨，一是要抓实“三项创建”工作。要把“三项创建”作为今年各项工作的总抓手，按照表率是关键、惠民是核心、发展是根本的要求，创新思路，抓出成效。二是要尽快安排好今年的工作。大家要按照县委、政府的统一部署，根据各地实际，尽快制定今年的工作计划，把加快发展的各项要求落到实处。一是如何进一步转变观念，改善服务，优化投资环境，促进县域经济的发展；二是城郊型农业如何发展，选择什么产业、建设哪几个基地，要早下决心；三是招商引资、项目入园如何落实、主攻方向在哪里；四是职能部门作用如何更好地发挥，公共事务、社会管理怎样才能进一步加大力度，使之更规范有序。三要切实抓好安全生产和社会稳定工作。各乡镇党委、政府和县直单位要以对国家、对人民群众的生命财产高度负责的态度抓好安全生产和社会稳定工作。要从维护县委、政府良好形象和威望的高度切实做好信访工作，进一步落实好信访责任制、领导信访接待日制度，切实关心群众疾苦，积极负责地做好化解矛盾的工作，为加快发展创造一个良好的社会环境。</w:t>
      </w:r>
    </w:p>
    <w:p>
      <w:pPr>
        <w:ind w:left="0" w:right="0" w:firstLine="560"/>
        <w:spacing w:before="450" w:after="450" w:line="312" w:lineRule="auto"/>
      </w:pPr>
      <w:r>
        <w:rPr>
          <w:rFonts w:ascii="宋体" w:hAnsi="宋体" w:eastAsia="宋体" w:cs="宋体"/>
          <w:color w:val="000"/>
          <w:sz w:val="28"/>
          <w:szCs w:val="28"/>
        </w:rPr>
        <w:t xml:space="preserve">同志们，今年是我们推动经济社会发展由恢复性增长迈进快速发展阶段、实现铸造XX发展新辉煌宏伟目标的重要一年，做好今年的经济工作意义十分重大。只要我们以“三个代表”重要思想为指针，按照县第十五次党代会确定的战略部署，全县上下团结一心，埋头苦干，就一定能完成今年的各项目标任务，开创铸造XX发展新辉煌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2026-06-19T11:49:02+08:00</dcterms:created>
  <dcterms:modified xsi:type="dcterms:W3CDTF">2026-06-19T11:49:02+08:00</dcterms:modified>
</cp:coreProperties>
</file>

<file path=docProps/custom.xml><?xml version="1.0" encoding="utf-8"?>
<Properties xmlns="http://schemas.openxmlformats.org/officeDocument/2006/custom-properties" xmlns:vt="http://schemas.openxmlformats.org/officeDocument/2006/docPropsVTypes"/>
</file>