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公文信息的及范文共29篇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公文信息的及范文 第一篇一、概 述（企业公文写作基础知识）1、意 义：企业公文、实用文的写作，①从广意上讲：是企业管理的重要形式和反映一个企业管理水平的重要标志；②从狭意上讲：是提升个人岗位素质适应企业发展之必须。2、问 题：针对目前主要存...</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第四篇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第五篇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第七篇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第八篇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第九篇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批准：xxx</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第十二篇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第十三篇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第十四篇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第十五篇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第十六篇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第二十三篇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第二十四篇</w:t>
      </w:r>
    </w:p>
    <w:p>
      <w:pPr>
        <w:ind w:left="0" w:right="0" w:firstLine="560"/>
        <w:spacing w:before="450" w:after="450" w:line="312" w:lineRule="auto"/>
      </w:pPr>
      <w:r>
        <w:rPr>
          <w:rFonts w:ascii="宋体" w:hAnsi="宋体" w:eastAsia="宋体" w:cs="宋体"/>
          <w:color w:val="000"/>
          <w:sz w:val="28"/>
          <w:szCs w:val="28"/>
        </w:rPr>
        <w:t xml:space="preserve">常用公文写作例释</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适用范围：适用于依照有关法律公布行政法规和规章；宣布施行重大强制性行政措施；奖惩有关单位及人员；撤销下级机关不适当的决定等。xxxxxx令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1951 年8 月8 日政务院公布的《城市房地产税暂行条例》自20_ 年1 月1 日起废止。自20_ 年1 月1 日起，外商投资企业、外国企业和组织以及外籍个人，依照《xxx房产税暂行条例》缴纳房产税。1987 年2 月6 日xxx批准，1987 年2 月24 日xxx、财政部发布的《长江干线航道养护费征收办法》自20_ 年1 月1 日起废止。1992 年5 月15 日xxx批准，1992 年8 月4 日xxx、财政部、国家物价局发布的《内河航道养护费征收和使用办法》自20_ 年1 月1 日起废止。</w:t>
      </w:r>
    </w:p>
    <w:p>
      <w:pPr>
        <w:ind w:left="0" w:right="0" w:firstLine="560"/>
        <w:spacing w:before="450" w:after="450" w:line="312" w:lineRule="auto"/>
      </w:pPr>
      <w:r>
        <w:rPr>
          <w:rFonts w:ascii="宋体" w:hAnsi="宋体" w:eastAsia="宋体" w:cs="宋体"/>
          <w:color w:val="000"/>
          <w:sz w:val="28"/>
          <w:szCs w:val="28"/>
        </w:rPr>
        <w:t xml:space="preserve">总 理 xxx</w:t>
      </w:r>
    </w:p>
    <w:p>
      <w:pPr>
        <w:ind w:left="0" w:right="0" w:firstLine="560"/>
        <w:spacing w:before="450" w:after="450" w:line="312" w:lineRule="auto"/>
      </w:pPr>
      <w:r>
        <w:rPr>
          <w:rFonts w:ascii="宋体" w:hAnsi="宋体" w:eastAsia="宋体" w:cs="宋体"/>
          <w:color w:val="000"/>
          <w:sz w:val="28"/>
          <w:szCs w:val="28"/>
        </w:rPr>
        <w:t xml:space="preserve">二○○八年十二月三十一日</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参考例文：关于表彰全省优秀农民工和农民工工作先进集体的决定</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2026-04-08T19:08:12+08:00</dcterms:created>
  <dcterms:modified xsi:type="dcterms:W3CDTF">2026-04-08T19:08:12+08:00</dcterms:modified>
</cp:coreProperties>
</file>

<file path=docProps/custom.xml><?xml version="1.0" encoding="utf-8"?>
<Properties xmlns="http://schemas.openxmlformats.org/officeDocument/2006/custom-properties" xmlns:vt="http://schemas.openxmlformats.org/officeDocument/2006/docPropsVTypes"/>
</file>