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在县委理论学习中心组读书会会议上的讲话</w:t>
      </w:r>
      <w:bookmarkEnd w:id="1"/>
    </w:p>
    <w:p>
      <w:pPr>
        <w:jc w:val="center"/>
        <w:spacing w:before="0" w:after="450"/>
      </w:pPr>
      <w:r>
        <w:rPr>
          <w:rFonts w:ascii="Arial" w:hAnsi="Arial" w:eastAsia="Arial" w:cs="Arial"/>
          <w:color w:val="999999"/>
          <w:sz w:val="20"/>
          <w:szCs w:val="20"/>
        </w:rPr>
        <w:t xml:space="preserve">来源：网络  作者：烟雨蒙蒙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县委理论学习中心组读书会会议上的讲话今年以来，全县上下坚持以邓小平理论和“三个代表”重要思想为指导，以保持共产党员先进性教育活动为契机，以科学发展观统领全局，团结拼搏，排难而上，经济社会保持了良好的发展势头，绝大部分指标都实现了时间过半、...</w:t>
      </w:r>
    </w:p>
    <w:p>
      <w:pPr>
        <w:ind w:left="0" w:right="0" w:firstLine="560"/>
        <w:spacing w:before="450" w:after="450" w:line="312" w:lineRule="auto"/>
      </w:pPr>
      <w:r>
        <w:rPr>
          <w:rFonts w:ascii="宋体" w:hAnsi="宋体" w:eastAsia="宋体" w:cs="宋体"/>
          <w:color w:val="000"/>
          <w:sz w:val="28"/>
          <w:szCs w:val="28"/>
        </w:rPr>
        <w:t xml:space="preserve">在县委理论学习中心组读书会会议上的讲话</w:t>
      </w:r>
    </w:p>
    <w:p>
      <w:pPr>
        <w:ind w:left="0" w:right="0" w:firstLine="560"/>
        <w:spacing w:before="450" w:after="450" w:line="312" w:lineRule="auto"/>
      </w:pPr>
      <w:r>
        <w:rPr>
          <w:rFonts w:ascii="宋体" w:hAnsi="宋体" w:eastAsia="宋体" w:cs="宋体"/>
          <w:color w:val="000"/>
          <w:sz w:val="28"/>
          <w:szCs w:val="28"/>
        </w:rPr>
        <w:t xml:space="preserve">今年以来，全县上下坚持以邓小平理论和“三个代表”重要思想为指导，以保持共产党员先进性教育活动为契机，以科学发展观统领全局，团结拼搏，排难而上，经济社会保持了良好的发展势头，绝大部分指标都实现了时间过半、任务过半的目标。一是经济实力大幅增强，经济结构进一步优化。全县完成GDP39.5亿元，同比增长20；三次产业结构由上年的12.7：58：29.3调整到11.7：60.4：27.9。财政总收入完成4.2亿元，增长30；其中地方财政收入2.2亿元，增长58；国、地两税收入3.6亿元，增长26。城镇在岗职工平均工资5853元，增长11；农民人均现金收入2373元，增长33；居民储蓄存款余额41亿元，增长12；各项贷款比年初增加12亿元，居全市之首。全社会完成固定资产投资27亿元，增长93；规模以上固定资产投资23亿元，增长129。工业经济效益综合指数为240，增长35；全县规模以上工业实现增加值18亿元，增长58.3，高出全市平均增幅18个百分点；销售收入62亿元，增长50；利税4.1亿元，增长99；利润2.3亿元，增长161。利税、利润增幅均居全市第一位。</w:t>
      </w:r>
    </w:p>
    <w:p>
      <w:pPr>
        <w:ind w:left="0" w:right="0" w:firstLine="560"/>
        <w:spacing w:before="450" w:after="450" w:line="312" w:lineRule="auto"/>
      </w:pPr>
      <w:r>
        <w:rPr>
          <w:rFonts w:ascii="宋体" w:hAnsi="宋体" w:eastAsia="宋体" w:cs="宋体"/>
          <w:color w:val="000"/>
          <w:sz w:val="28"/>
          <w:szCs w:val="28"/>
        </w:rPr>
        <w:t xml:space="preserve">二是重点工作靓丽多彩，招商引资成效显著。进一步健全完善了决策目标、分工负责、监督考核三大体系，对66项重点工作实行县级领导包保责任制，13个专项工作组强力推进，创造了许多新亮点和经济增长点。全县施工项目270个，居全市第一位；续建和新开工重点项目29个，其中过亿元项目12个。新增规模以上工业企业26家，总数达到109家，增长31。渤海油脂、京博石化、香驰豆业3家企业实现销售收入进入全市前10强，京博石化、华润油化、新日钢板、渤海油脂4家企业实现利税进入全市前20强。11家列入市政府重点调度的工业企业实现销售收入、利税、利润分别占到了全县规模以上工业企业的</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88和89。兴福黑白铁市场被命名为全国重点现代化批发市场，京博物流中心被列为省重点物流配送企业。“三农”工作呈现新局面，在全市率先全部取消农业税，为农民减负1800多万元；落实粮食直补面积42万亩，贴补资金550万元；41万亩小麦总产18万吨，增产22。发展优质高酸苹果7000亩，发展樱桃谷鸭大棚757个，建成养殖小区12个。我县被列为全市农业产业化示范县，农产品质量检测中心建成并投入运营，省级重点农业龙头企业达到7家，申博棉业、富泰油脂、珍一食品等6家企业通过市级重点农业龙头企业考核验收。招商引资共引进市外项目217个，其中，在建项目200个，投产项目17个；实际到位外资46亿元。县委、县政府领导带队，先后四次集中赴上海、福州、天津等地开展招商考察活动，达成合作意向50多项，协议利用资金近30亿元；第三届小戏节期间，共签约招商项目18个，总投资额达到8.5亿元。</w:t>
      </w:r>
    </w:p>
    <w:p>
      <w:pPr>
        <w:ind w:left="0" w:right="0" w:firstLine="560"/>
        <w:spacing w:before="450" w:after="450" w:line="312" w:lineRule="auto"/>
      </w:pPr>
      <w:r>
        <w:rPr>
          <w:rFonts w:ascii="宋体" w:hAnsi="宋体" w:eastAsia="宋体" w:cs="宋体"/>
          <w:color w:val="000"/>
          <w:sz w:val="28"/>
          <w:szCs w:val="28"/>
        </w:rPr>
        <w:t xml:space="preserve">三是城乡面貌焕然一新，基础设施建设成绩斐然。以工业化带动城市化，以城市化促进工业化。聘请上海同济大学规划专家编制了新一轮城市发展规划，搭建起了中等城市的框架。投资近3亿元，高标准建设了新城二路、工业西路等13项基础设施工程。特别是全长12公里的新城二路，作为城区建设的“重头戏”和“新亮点”，成为建设效率最高、质量最好、速度最快的基础设施工程；也将成为县城与滨博高速和滨城区对接的主干道。工业西路、博城五路东西延伸等公路将于近期通车，县行政中心大楼正在紧张施工，县交通局、公安局、国土资源局等单位搬迁工作全部完成，阳光花园、欧亚小区、顺天福地花园建设进展顺利。“三大经济隆起带”快速膨胀，兴福镇新建、续建工业项目85个，其中投资过亿元项目6个、过千万元项目45个；**镇引进项目22个，其中15个项目已经开工建设。“五个对接”工程快速推进。吕艺镇投资500万元，实施了与陈户、京博工业园的对接，拉开了县工业东区10平方公里的框架；店子镇投资270万元，通过建设两纵一横三条骨干道路与兴福镇积极对接；庞家镇投资400万元，加快镇工业园、庞陈路与新城二路的对接；纯化镇投资400万元建设工业南路、北路，加快与陈户工业园对接；渤海油脂、香驰豆业、鲁丰铝箔等自办工业园开工重点项目12个，扩大面积3000亩，有效实现了与县经济开发区的对接。</w:t>
      </w:r>
    </w:p>
    <w:p>
      <w:pPr>
        <w:ind w:left="0" w:right="0" w:firstLine="560"/>
        <w:spacing w:before="450" w:after="450" w:line="312" w:lineRule="auto"/>
      </w:pPr>
      <w:r>
        <w:rPr>
          <w:rFonts w:ascii="宋体" w:hAnsi="宋体" w:eastAsia="宋体" w:cs="宋体"/>
          <w:color w:val="000"/>
          <w:sz w:val="28"/>
          <w:szCs w:val="28"/>
        </w:rPr>
        <w:t xml:space="preserve">来之不易的大好形势，为我县站在新起点、抓住新机遇、实现新突破搭建了新的平台，营造了良好环境。分析形势，必须多一些冷静和理智，少一些盲目乐观，必须充分认识机遇和挑战并存，优势和差距共有，成绩和困难同在。</w:t>
      </w:r>
    </w:p>
    <w:p>
      <w:pPr>
        <w:ind w:left="0" w:right="0" w:firstLine="560"/>
        <w:spacing w:before="450" w:after="450" w:line="312" w:lineRule="auto"/>
      </w:pPr>
      <w:r>
        <w:rPr>
          <w:rFonts w:ascii="宋体" w:hAnsi="宋体" w:eastAsia="宋体" w:cs="宋体"/>
          <w:color w:val="000"/>
          <w:sz w:val="28"/>
          <w:szCs w:val="28"/>
        </w:rPr>
        <w:t xml:space="preserve">立足当前找差距，我们还存在“二不大、三不够、四不快”的问题。“二不大”，就是经济总量不大、经济结构调整力度不大。“三不够”，就是：资金投入力度不够，与全社会固定资产投入100亿元和工业投入70亿元的目标差距很大；招商引资力度不够，分配任务的107个县直部门中，仅57个部门有招商实绩，其余50个部门还没有破题；可用财力不够，由于耕地占用税的90返还，行政性收费、罚没收入大部分返还，导致财税收入“好看不好吃”。“四不快”，就是：工业指标进度不快，全县规模以上企业实现增加值、销售收入、利税、利润分别欠进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16和18个百分点；重点项目进展不快，受国家宏观经济调控、压缩信贷规模、控制用地指标的影响，48个重点项目还有近20个没有开工；外商资金到位不快，直接影响了兴福热电、纯梁热电等重点项目的建设进度；乡镇财政增收不快，全县只有吕艺、纯化、庞家、店子4个镇实现了地方财政收入任务过半，完成任务不到40的还有2个镇。</w:t>
      </w:r>
    </w:p>
    <w:p>
      <w:pPr>
        <w:ind w:left="0" w:right="0" w:firstLine="560"/>
        <w:spacing w:before="450" w:after="450" w:line="312" w:lineRule="auto"/>
      </w:pPr>
      <w:r>
        <w:rPr>
          <w:rFonts w:ascii="宋体" w:hAnsi="宋体" w:eastAsia="宋体" w:cs="宋体"/>
          <w:color w:val="000"/>
          <w:sz w:val="28"/>
          <w:szCs w:val="28"/>
        </w:rPr>
        <w:t xml:space="preserve">今天，我之所以讲这么多，就是希望全县上下，特别是在座的各位领导干部既要看到有利条件，又要看到不利因素；既要肯定成绩，乘势而上，又要自我加压，迎难而进；在下一步的工作中，要对照先进找差距，立足实际理思路，高点定位求突破，团结一致干事业，齐心协力促发展，为完成和超额完成全年经济社会发展目标而努力工作。具体工作中，着力抓好五项重点。</w:t>
      </w:r>
    </w:p>
    <w:p>
      <w:pPr>
        <w:ind w:left="0" w:right="0" w:firstLine="560"/>
        <w:spacing w:before="450" w:after="450" w:line="312" w:lineRule="auto"/>
      </w:pPr>
      <w:r>
        <w:rPr>
          <w:rFonts w:ascii="宋体" w:hAnsi="宋体" w:eastAsia="宋体" w:cs="宋体"/>
          <w:color w:val="000"/>
          <w:sz w:val="28"/>
          <w:szCs w:val="28"/>
        </w:rPr>
        <w:t xml:space="preserve">一、着眼于膨胀总量，在调整经济结构上实现新突破</w:t>
      </w:r>
    </w:p>
    <w:p>
      <w:pPr>
        <w:ind w:left="0" w:right="0" w:firstLine="560"/>
        <w:spacing w:before="450" w:after="450" w:line="312" w:lineRule="auto"/>
      </w:pPr>
      <w:r>
        <w:rPr>
          <w:rFonts w:ascii="宋体" w:hAnsi="宋体" w:eastAsia="宋体" w:cs="宋体"/>
          <w:color w:val="000"/>
          <w:sz w:val="28"/>
          <w:szCs w:val="28"/>
        </w:rPr>
        <w:t xml:space="preserve">能不能保持经济发展的良好势头，在激烈的竞争中掌握主动权，关键就在于能不能膨胀总量、优化结构。</w:t>
      </w:r>
    </w:p>
    <w:p>
      <w:pPr>
        <w:ind w:left="0" w:right="0" w:firstLine="560"/>
        <w:spacing w:before="450" w:after="450" w:line="312" w:lineRule="auto"/>
      </w:pPr>
      <w:r>
        <w:rPr>
          <w:rFonts w:ascii="宋体" w:hAnsi="宋体" w:eastAsia="宋体" w:cs="宋体"/>
          <w:color w:val="000"/>
          <w:sz w:val="28"/>
          <w:szCs w:val="28"/>
        </w:rPr>
        <w:t xml:space="preserve">工业以培植骨干为重点，快速扩张。工业化是经济发展的必然过程。我县能不能加快发展取决于工业，经济结构的调整也取决于工业，我们必须始终坚持“工业立县”的战略不动摇。一是抓投入。投入是工业发展的基础和动力。要坚持内资、外资一齐上，独资、股份一齐上，多形式、多领域加大工业投入，扩大工业总量，力争全年工业投入达到70亿元。各重点企业要确保完成县里年初下达的投入目标任务：京博集团30亿元，渤海油脂15亿元，香驰豆业10亿元，鲁丰铝箔10亿元，顺天纺织8亿元，华兴机械5亿元，华润油化1亿元。二是抓产业。努力做大做强石油化工、机械制造、纺织、厨具加工、钢板、造纸等传统主导产业，扩规模，上档次；对铝业、电器、食品加工、新型建材、大豆深加工等新兴产业，按照大项目、产业链、产业群、产业基地的发展方向，拉长产业链，推进集群化，不断形成新的增长点，形成新的特色、优势和竞争力，形成一批大产业、大项目、大企业。三是抓骨干。对规模以上企业继续实行梯队化管理，重点扶持和积极引导骨干企业扩张规模，提高效益。力争到年末，京博集团实现利税8亿元；渤海油脂、香驰豆业、华润油化实现利税过亿元；利税3000万元以上的达到8家，200万元以上的达到15家。四是抓项目。项目是工业经济的支撑和源泉。要按照“增资扩股一批、达产一批、投产一批、开工一批、敲定一批、储备一批”等“六个一批”的要求，努力使项目变成企业，企业变成骨干。对已经投产的香驰环能热动、华润制氢、鲁丰铝箔二期等重点项目抓好运行，尽快形成大的产出效益。对在建的总投资15亿元的渤海公司粘胶纤维、浆粕、浓缩VE项目，总投资8亿元的鲁丰铝箔铝业深加工项目，以及京博集团的80万吨/年延迟焦化项目和30万吨/年加氢装置改造项目，顺天纺织20万纱锭扩建工程、众合新型墙体材料、永鑫化工二期、兴福国宾花园、兴福电厂、澳博厨具城等25个过亿元重点项目，加大包保和督促力度，落实好投资、质量、工期、责任各个环节责任制，快施工、快建设、快竣工、快投产，力争早发挥效益。对京博集团与香港森信公司合资林纸项目，香驰豆业与美国劳力公司绿色养殖项目，华康食品与美国剑桥公司100万吨饲料项目、海南金盘电器等10多个、总投资30多亿元的合同协议项目，有关镇、部门的负责同志要跟紧盯死，将工作做细做实，促使资金尽快到位并开工建设。特别是对近20个未开工的重点项目，有关责任人要找准“症结”所在，积极破解“瓶颈”制约，尽快开工建设。</w:t>
      </w:r>
    </w:p>
    <w:p>
      <w:pPr>
        <w:ind w:left="0" w:right="0" w:firstLine="560"/>
        <w:spacing w:before="450" w:after="450" w:line="312" w:lineRule="auto"/>
      </w:pPr>
      <w:r>
        <w:rPr>
          <w:rFonts w:ascii="宋体" w:hAnsi="宋体" w:eastAsia="宋体" w:cs="宋体"/>
          <w:color w:val="000"/>
          <w:sz w:val="28"/>
          <w:szCs w:val="28"/>
        </w:rPr>
        <w:t xml:space="preserve">农业以建设龙头为重点，加速调整。解决农村问题，要在农村之外找路子，加快城镇建设步伐；解决农业问题，要在农业之外找路子，加快</w:t>
      </w:r>
    </w:p>
    <w:p>
      <w:pPr>
        <w:ind w:left="0" w:right="0" w:firstLine="560"/>
        <w:spacing w:before="450" w:after="450" w:line="312" w:lineRule="auto"/>
      </w:pPr>
      <w:r>
        <w:rPr>
          <w:rFonts w:ascii="宋体" w:hAnsi="宋体" w:eastAsia="宋体" w:cs="宋体"/>
          <w:color w:val="000"/>
          <w:sz w:val="28"/>
          <w:szCs w:val="28"/>
        </w:rPr>
        <w:t xml:space="preserve">二、三产业发展，走工业化道路；解决农民问题，就是要通过减少农民、转移农民来富裕农民。新形势下，我们要以工业化的思维谋划农业，切实把“三农”工作抓紧抓好。一是大力发展农业龙头企业。认真落实扶持重点农业龙头企业的政策资金，培育一批生产带动型、加工拉动型、营销推动型龙头企业，不断壮大华康食品、龙升食品等带动能力强、辐射面广的农业龙头企业。力争全县规模以上农业龙头企业达到60家，年内渤海油脂进入国家级行列。二是继续优化农业结构。在抓好“三秋”生产、稳定粮食生产的同时，推动畜牧、水产、蔬菜、林果四大主导产业快速发展，重点膨胀以樱桃谷鸭、肉牛、杂交波尔山羊为主的畜牧业规模，畜牧业产值占农业总产值的比重达到40以上。三是加快推进小城镇建设。要高起点规划，合理布局，体现特色，做美做靓。坚持规划先行，没有完成小城镇规划修编的镇要尽快实施。要高标准建设，把小城镇建设与工业园区建设相结合，与产业发展相结合，与基础设施建设相结合。要高效能管理，坚持建设和管理并重，大搞净化、绿化、美化，提高小城镇建设的档次和品位。兴福国宾花园要加快建设进度，积极推进城乡一体化进程。四是加快农村剩余劳动力转移。大力发展农村</w:t>
      </w:r>
    </w:p>
    <w:p>
      <w:pPr>
        <w:ind w:left="0" w:right="0" w:firstLine="560"/>
        <w:spacing w:before="450" w:after="450" w:line="312" w:lineRule="auto"/>
      </w:pPr>
      <w:r>
        <w:rPr>
          <w:rFonts w:ascii="宋体" w:hAnsi="宋体" w:eastAsia="宋体" w:cs="宋体"/>
          <w:color w:val="000"/>
          <w:sz w:val="28"/>
          <w:szCs w:val="28"/>
        </w:rPr>
        <w:t xml:space="preserve">二、三产业，鼓励农民经商办企业，进一步加强组织领导、中介服务、技术培训三个体系建设，扩大农村劳务输出，引导农民有序转移。</w:t>
      </w:r>
    </w:p>
    <w:p>
      <w:pPr>
        <w:ind w:left="0" w:right="0" w:firstLine="560"/>
        <w:spacing w:before="450" w:after="450" w:line="312" w:lineRule="auto"/>
      </w:pPr>
      <w:r>
        <w:rPr>
          <w:rFonts w:ascii="宋体" w:hAnsi="宋体" w:eastAsia="宋体" w:cs="宋体"/>
          <w:color w:val="000"/>
          <w:sz w:val="28"/>
          <w:szCs w:val="28"/>
        </w:rPr>
        <w:t xml:space="preserve">三产以培育市场为重点，迅速繁荣。一要坚持巩固和发展并进，积极拓宽空间。以形成专业市场、综合市场、便民市场三个层次的市场体系为目标，积极整合兴福黑白铁批发加工市场、城东大市场、北关商贸城、董府商场等市场资源，加快新城区兴海超市、澳博厨具商城等大型商业网点建设，逐步形成205国道以东、博小铁路以西区域和以兴福镇为中心、辐射周边的两大物流区。进一步振兴贸易餐饮、交通运输、邮电通讯等传统服务业，做大做强金融保险、房地产开发、社会服务等现代服务业，加快发展信息、旅游等新兴服务业。二要坚持改革与创新并重，不断注入活力。紧紧抓住“流通活县”不放松，继续实施“138”工程，依靠举办节会等龙头拉动三产。做好服务业发展规划，打造“文化、旅游、会展”平台。重点抓好麻大湖、丈八佛、打渔张森林公园的开发建设，筹建中华戏曲艺术博物馆，办好“中国**民营商品交易会”。三要坚持放开与调控并举，优化发展环境。以打造“诚信**”为抓手，规范服务市场秩序，坚决打击假冒伪劣、价格欺诈等违法行为，严肃查处不正当竞争行为；引导群众转变消费观念，扩大消费领域。</w:t>
      </w:r>
    </w:p>
    <w:p>
      <w:pPr>
        <w:ind w:left="0" w:right="0" w:firstLine="560"/>
        <w:spacing w:before="450" w:after="450" w:line="312" w:lineRule="auto"/>
      </w:pPr>
      <w:r>
        <w:rPr>
          <w:rFonts w:ascii="宋体" w:hAnsi="宋体" w:eastAsia="宋体" w:cs="宋体"/>
          <w:color w:val="000"/>
          <w:sz w:val="28"/>
          <w:szCs w:val="28"/>
        </w:rPr>
        <w:t xml:space="preserve">二、着眼于激活动力，在聚集发展力量上实现新突破</w:t>
      </w:r>
    </w:p>
    <w:p>
      <w:pPr>
        <w:ind w:left="0" w:right="0" w:firstLine="560"/>
        <w:spacing w:before="450" w:after="450" w:line="312" w:lineRule="auto"/>
      </w:pPr>
      <w:r>
        <w:rPr>
          <w:rFonts w:ascii="宋体" w:hAnsi="宋体" w:eastAsia="宋体" w:cs="宋体"/>
          <w:color w:val="000"/>
          <w:sz w:val="28"/>
          <w:szCs w:val="28"/>
        </w:rPr>
        <w:t xml:space="preserve">首先，用好招商引资这个外力。招商引资已成为我县经济发展的第一推动力。我们要始终把招商引资、项目建设作为经济工作的“牛鼻子”和“生命线”，确保年内引进境内县外资金69亿元，境外资金有大的突破。一是突出优势招商。充分发挥我县劳动力、自然资源、新城二路开通、外商独资企业多等优势，有针对性地实行敲门招商，国内主攻长三角、珠三角、港、台等地区，国外瞄准东南亚和欧美地区，大力引进产业拉动力强、市场竞争力强、投入产出率高、贡献大的项目。二是突出企业招商。全县规模以上企业特别是京博、渤海、香驰、顺天、鲁丰、华兴、华润、华康等骨干企业，要充分利用规模、信誉、品牌等优势，通过合资合作、转让股权、嫁接改造等方式，进一步发挥招商引资的主力军和生力军作用。三是突出领导招商。在坚持县、镇、企业、村四个层次一起动，充分调动引资者、投资者、服务者和领导者“四个积极性”的同时，狠抓领导招商不放松。各级领导干部在招商引资工作中要亲自操作，亲自推动，特别是包保大项目的县级领导干部对签约、落地中的一系列具体问题要亲自过问、亲自解决；目前还没有招商实绩的县级领导干部要集中精力，攻坚克难，力争早日破题，发挥好示范带头作用。四是突出环境招商。在抓好“硬环境”建设的同时，始终把改善“软环境”作为赢得无限商机的根本保证来抓。进一步优化舆论环境，落实严格的奖惩制度；进一步优化政策环境，尤其是完善县里说了算的政策，使之具有更强的可操作性；进一步优化法制环境，继续深化行政审批制度改革，加大了治理“三乱”力度；进一步优化服务环境，竭尽全力改善“政策洼地”，打造“环境高地”，建设“安全宝地”。</w:t>
      </w:r>
    </w:p>
    <w:p>
      <w:pPr>
        <w:ind w:left="0" w:right="0" w:firstLine="560"/>
        <w:spacing w:before="450" w:after="450" w:line="312" w:lineRule="auto"/>
      </w:pPr>
      <w:r>
        <w:rPr>
          <w:rFonts w:ascii="宋体" w:hAnsi="宋体" w:eastAsia="宋体" w:cs="宋体"/>
          <w:color w:val="000"/>
          <w:sz w:val="28"/>
          <w:szCs w:val="28"/>
        </w:rPr>
        <w:t xml:space="preserve">其次，启动民营经济这个内力。民营经济是最具生机和活力的经济增长点。我们要都把民营经济作为推进工业化的出路所在、潜力所在、优势所在。一方面，要深入实施“强镇强村”工程。各镇要继续做好招商引资、完善专业市场、发展专业村、培植民营大户的工作。要不断完善服务体系，充分发挥中小企业担保中心和民营企业家协会的作用，继续落实好党政机关事业单位联系民营企业制度。继续对骨干企业和重点项目实行扶持，在资金、人力、政策等方面实行倾斜；积极为民营企业家排忧解难，在推荐人大代表、政协委员，评选劳动模范和各类先进时，适当向其倾斜。另一方面，把企业快速做大做强。全县民营企业要突出抓好资本开放、资产扩张、企业嫁接，学习借鉴华润油化、鲁丰铝箔等企业做大做强的经验，大力实施“四大战略”。也就是：实施“人才兴企”战略，在引进和使用好高素质人才的同时，切实加强民营企业家队伍建设，打造一支当大老板、有大本事、干大事业、做大贡献的企业家队伍；实施“科技强企”战略，努力用高新技术改造和提升传统产业，积极引进国内外先进技术嫁接改造现有企业，大力发展循环经济；实施“质量立企”战略，进一步调整和优化产品、产业结构，延长产业链，增加关联度，提高市场竞争力和市场占有率；实施“品牌树企”战略，力争年内争创5个省级以上品牌。</w:t>
      </w:r>
    </w:p>
    <w:p>
      <w:pPr>
        <w:ind w:left="0" w:right="0" w:firstLine="560"/>
        <w:spacing w:before="450" w:after="450" w:line="312" w:lineRule="auto"/>
      </w:pPr>
      <w:r>
        <w:rPr>
          <w:rFonts w:ascii="宋体" w:hAnsi="宋体" w:eastAsia="宋体" w:cs="宋体"/>
          <w:color w:val="000"/>
          <w:sz w:val="28"/>
          <w:szCs w:val="28"/>
        </w:rPr>
        <w:t xml:space="preserve">第三，挖掘“打破瓶颈”这个潜力。重点解决好四个问题。一是用地问题。任何地方的发展都离不开土地问题。结合**实际，必须依法用足用活土地政策。一要争取。就是根据发展和项目需要，多做说服和争取工作，获得上级的支持和理解，增批用地指标。二要储备。对建设用地实行分批次成片征用，进行前期开发，对《土地证》实行动态管理、调控使用、超期回收、再用申请，增加土地储备量。三要回收。加强土地调整，对倒闭的企业占地、2年内圈而不发的土地依法收回，对改变用途、低效利用的土地作价收回。四要节省。倡导建设多层厂房，加大投资密度，提高土地利用率。五要放活。通过招、拍、挂等方式，着力盘活现有存量土地资源。六要新增。进行精细化整理和滚动开发，利用好荒碱地等。七要租赁。鼓励村集体自建标准厂房对外租赁，或组织土地股份合作社与企业合作进行</w:t>
      </w:r>
    </w:p>
    <w:p>
      <w:pPr>
        <w:ind w:left="0" w:right="0" w:firstLine="560"/>
        <w:spacing w:before="450" w:after="450" w:line="312" w:lineRule="auto"/>
      </w:pPr>
      <w:r>
        <w:rPr>
          <w:rFonts w:ascii="宋体" w:hAnsi="宋体" w:eastAsia="宋体" w:cs="宋体"/>
          <w:color w:val="000"/>
          <w:sz w:val="28"/>
          <w:szCs w:val="28"/>
        </w:rPr>
        <w:t xml:space="preserve">二、三产业开发，探索土地有偿流转的新渠道。八要保障。就是保护农民利益，严格土地审批、征用程序，保证失地农民“四不失”（不失收、不失利、不失保、不失居），真正把解决土地问题的过程作为一个转移农民、减少农民、富裕农民的过程。二是资金问题。“没有大投入就没有大产出。要按照“加大投入年”的总体目标，开动脑筋，广聚资金。一要招商引资。方法再灵活，力度再加大。二要激活民资。探索建立地方商业银行、民间担保投资公司、发行企业债券、公债和城市建设基金，激活民资，使民间资金变“资本”。三要项目投资。积极跑部进厅，盯上靠上，做好国债项目筛选、论证工作，争取国家、省安排更多项目投资。国电**电厂项目，对加快我县跨越发展至关重要，要争取今年9月初完成可研报告，并具备上报国家发改委核准的基本条件，20xx年开工建设，成为山东重点能源和电力供应基地。四要银行贷款。建设“诚信**”，按照“互惠共赢”的原则，组织好银企洽谈会，把外资银行引进来。五要财政引导。灵活运用财政资金信用，采取担保反担保、互保联保等方式，启动项目运转、吸引资金投入，确保财政无风险。六要国际融资。充分利用对外借款、项目融资、国际金融租赁、延期付款、对外担保、境外上市等多种融资方式，广泛吸收国际投资。七在资本运作。引导和支持企业搞好上市融资、股权转让、外资嫁接、参股并购，推动企业裂变式扩张。八要资产变现。搞好闲置厂房、场地、基础设施等资产的运作变现，对政府建设的工艺项目，边干边卖。九要以地生财。坚持市场运作、以地生财，增加土地收益，聚集资本、滚动开发，促进可持续发展。三是企业扭亏解困问题。目前，我县还有少数规模以上企业存在亏损问题，如果不能有效解决，不但影响社会稳定，而且影响我县的金融环境。因此，要解决好出现亏损、存在问题的规模以上企业的问题。四是增收节支问题。各镇及国税、地税、财政等部门要算好时间帐、任务帐，坚持抓大不放小的原则，加强财政监管，规范征管行为，严格依法治税，做到应收尽收。要牢固树立“节支也是增收”的理念，发扬勤俭节约、艰苦奋斗的优良作风，严格控制非生产性支出。</w:t>
      </w:r>
    </w:p>
    <w:p>
      <w:pPr>
        <w:ind w:left="0" w:right="0" w:firstLine="560"/>
        <w:spacing w:before="450" w:after="450" w:line="312" w:lineRule="auto"/>
      </w:pPr>
      <w:r>
        <w:rPr>
          <w:rFonts w:ascii="宋体" w:hAnsi="宋体" w:eastAsia="宋体" w:cs="宋体"/>
          <w:color w:val="000"/>
          <w:sz w:val="28"/>
          <w:szCs w:val="28"/>
        </w:rPr>
        <w:t xml:space="preserve">三、着眼于优化环境，在加强基础设施建设上实现新突破</w:t>
      </w:r>
    </w:p>
    <w:p>
      <w:pPr>
        <w:ind w:left="0" w:right="0" w:firstLine="560"/>
        <w:spacing w:before="450" w:after="450" w:line="312" w:lineRule="auto"/>
      </w:pPr>
      <w:r>
        <w:rPr>
          <w:rFonts w:ascii="宋体" w:hAnsi="宋体" w:eastAsia="宋体" w:cs="宋体"/>
          <w:color w:val="000"/>
          <w:sz w:val="28"/>
          <w:szCs w:val="28"/>
        </w:rPr>
        <w:t xml:space="preserve">加快推进城市化进程。把城市建设作为推动经济发展、促进文明进步、改善对外形象的综合工程来抓。第一，城市规划要坚持严肃性、权威性。城市规划是城市建设的“龙头”和“灵魂”，是城市发展的首要条件和第一资源。要严格按新的城市总体规划进行建设，确保“规划一张图，审批一支笔，一张蓝图干到底”。要突出城市特色，把绿、白、蓝三色相结合作为县城的主色调，把“中国戏曲之乡、汉孝子董永故里、吕剧发祥地”作为我县的城市品牌；要把握城市的建筑格调，在主要街道上注重街景的群体设计，形成一街一景、移步换景的效果，做到白天能够看风格、看色彩，夜晚能够看照明、看灯光，使城市日夜生辉。第二，城市建设要塑亮点、出精品。做到精心策划、精心设计、精心施工，提高工程质量、功能质量和艺术质量，使每一个建筑项目都成为一道赏心悦目的风景。在13项基础设施工程中，重点抓好新城二路、工业西路、博城五路东西延伸等几条新建道路，实施高标准绿化、美化、亮化工程；加快县行政中心和行政中心前植物园、阳光花园、欧亚小区、顺天福地花园、渤海住宅小区建设和县国税局、地税局、检察院、劳动局的办公大楼建设；在新城二路两侧，高起点规划建设县体育文化中心，加快小天鹅宾馆的施工进度，抓好淄博天乐园、泰安天虹餐饮娱乐等项目的建设，尽快建成一个行政、办公、文化、娱乐、体育等功能齐全、配套完善的新城区。第三，城市管理经营要体现多元化、市场化。围绕创建“净、畅、宁、和”人居环境的工作目标，进一步加大城市管理力度。要在以地生金上做文章，在无形资产有形化上做文章，逐步形成“政府引导、社会参与、市场运作”的社会投资增长机制。进一步抓好城市土地经营。扩大土地有偿使用范围，巩固和全面落实经营性土地使用权招标拍卖挂牌出让制度，为城市建设积累资金。</w:t>
      </w:r>
    </w:p>
    <w:p>
      <w:pPr>
        <w:ind w:left="0" w:right="0" w:firstLine="560"/>
        <w:spacing w:before="450" w:after="450" w:line="312" w:lineRule="auto"/>
      </w:pPr>
      <w:r>
        <w:rPr>
          <w:rFonts w:ascii="宋体" w:hAnsi="宋体" w:eastAsia="宋体" w:cs="宋体"/>
          <w:color w:val="000"/>
          <w:sz w:val="28"/>
          <w:szCs w:val="28"/>
        </w:rPr>
        <w:t xml:space="preserve">加快推进工业园区建设。要把园区建设作为产业集聚和项目落户的重要载体，以实施“五大对接”工程为契机，科学规划、综合开发、市场运作、多元投入，初步形成“一区”（即县经济开发区）拉动、“两园”（即兴福民营经济园区、陈户油区工业园）推动、周边（即企业自办工业园）联动的发展格局。继续保持园区投入高强度、建设快速度的良好势头，高标准配套水、电、路、讯、热、绿化、美化等工程，增强园区的吸引力和凝聚力。“五个对接”工作在继续搞好道路对接的同时，尽快实现镇与镇、园区与园区之间、产业的对接和人流、资金流、信息流的逐步融合对接，以南带北、南北互动、中部崛起。县工业东区开发要以京博、陈户、吕艺工业园的对接为契机，积极整合资源优势，按照上下游联动、热电配套、注重效益、环境优先的开发模式，尽快形成一个化学工业园，重点发展油化工和盐化工产业。工业西路开发，要以渤海油脂新建工业园为依托，尽快膨胀项目。</w:t>
      </w:r>
    </w:p>
    <w:p>
      <w:pPr>
        <w:ind w:left="0" w:right="0" w:firstLine="560"/>
        <w:spacing w:before="450" w:after="450" w:line="312" w:lineRule="auto"/>
      </w:pPr>
      <w:r>
        <w:rPr>
          <w:rFonts w:ascii="宋体" w:hAnsi="宋体" w:eastAsia="宋体" w:cs="宋体"/>
          <w:color w:val="000"/>
          <w:sz w:val="28"/>
          <w:szCs w:val="28"/>
        </w:rPr>
        <w:t xml:space="preserve">加快推进生态县建设。坚持污染防治与生态建设并重，按照《**县生态县建设规划》的总体要求和工作重点，全力打造“生态**”。要以创建生态示范县为抓手，深入实施“千里环翠”和“单位绿化”工程，不断提高绿化覆盖率。要综合整治农村生态环境，积极发展生态农业、绿色农业，控制农业面源污染，围绕蔬菜、水产、林果、畜牧四大主导产业，努力创建更多的无公害农产品生产基地。各镇要广泛开展创建“环境优美城镇”和“绿色生态村”活动，积极引导有关企业向工业园区集中。要加快发展生态旅游业，以麻大湖省级生态功能保护区、打渔张森林公园风景区建设等为重点，积极探索和发展生态旅游业，达到既增加群众收入，又保护生态环境的双重目的。</w:t>
      </w:r>
    </w:p>
    <w:p>
      <w:pPr>
        <w:ind w:left="0" w:right="0" w:firstLine="560"/>
        <w:spacing w:before="450" w:after="450" w:line="312" w:lineRule="auto"/>
      </w:pPr>
      <w:r>
        <w:rPr>
          <w:rFonts w:ascii="宋体" w:hAnsi="宋体" w:eastAsia="宋体" w:cs="宋体"/>
          <w:color w:val="000"/>
          <w:sz w:val="28"/>
          <w:szCs w:val="28"/>
        </w:rPr>
        <w:t xml:space="preserve">四、着眼于统筹发展，在构建“和谐**”上实现新突破</w:t>
      </w:r>
    </w:p>
    <w:p>
      <w:pPr>
        <w:ind w:left="0" w:right="0" w:firstLine="560"/>
        <w:spacing w:before="450" w:after="450" w:line="312" w:lineRule="auto"/>
      </w:pPr>
      <w:r>
        <w:rPr>
          <w:rFonts w:ascii="宋体" w:hAnsi="宋体" w:eastAsia="宋体" w:cs="宋体"/>
          <w:color w:val="000"/>
          <w:sz w:val="28"/>
          <w:szCs w:val="28"/>
        </w:rPr>
        <w:t xml:space="preserve">构建和谐社会，是我们党提出的一项重大战略任务，也是需要我们必须抓好的一项系统工程。构建和谐社会，要以科学发展观为统领，以促进人的全面发展为基础，以解决人民群众最直接、最现实、最关心的问题为切入点。</w:t>
      </w:r>
    </w:p>
    <w:p>
      <w:pPr>
        <w:ind w:left="0" w:right="0" w:firstLine="560"/>
        <w:spacing w:before="450" w:after="450" w:line="312" w:lineRule="auto"/>
      </w:pPr>
      <w:r>
        <w:rPr>
          <w:rFonts w:ascii="宋体" w:hAnsi="宋体" w:eastAsia="宋体" w:cs="宋体"/>
          <w:color w:val="000"/>
          <w:sz w:val="28"/>
          <w:szCs w:val="28"/>
        </w:rPr>
        <w:t xml:space="preserve">努力打造“平安**”。一要深化严打整治成果。深入实施“心防工程”，坚持不懈地开展“破大案、打现行、挖团伙、追逃犯”行动，牢牢将刑事犯罪置于严打高压态势之下，进一步增强广大群众的安全感。二要认真做好“处法”工作。进一步完善以领导责任制为核心的“处法”工作运行机制，全面启动防范控制措施，加大对“xx功”等邪教组织的防控力度和打击力度。三是深化基层安全创建活动。坚持重心下移，充实基层综治组织，大力推广农村“治安中心户长”制度和向情况复杂村派驻治安员制度，加强社会治安综合整治和矛盾纠纷排查调处工作。同时，要扎实做好专项稳定工作。四是切实做好信访工作。坚持关口前移、重心下移，严格落实责任制，做到超前排查、超前工作、超前化解，从信访源头上做好工作。以贯彻新《信访条例》为契机，进一步畅通信访渠道，规范接待群众来访、办信、督办、交办、转办等工作程序。按照“人要回去，事要解决”的原则，继续做好进京到省值班工作。五是加强安全生产监管。严格落实“一岗双责”和安全生产责任制，切实做到领导到位、认识到位、责任到位、措施到位，及时排查险情隐患，坚决防止和杜绝重大事故的发生。</w:t>
      </w:r>
    </w:p>
    <w:p>
      <w:pPr>
        <w:ind w:left="0" w:right="0" w:firstLine="560"/>
        <w:spacing w:before="450" w:after="450" w:line="312" w:lineRule="auto"/>
      </w:pPr>
      <w:r>
        <w:rPr>
          <w:rFonts w:ascii="宋体" w:hAnsi="宋体" w:eastAsia="宋体" w:cs="宋体"/>
          <w:color w:val="000"/>
          <w:sz w:val="28"/>
          <w:szCs w:val="28"/>
        </w:rPr>
        <w:t xml:space="preserve">全面发展社会各项事业。要立足当前，着眼长远，统筹兼顾，多为群众办实事，解难题，助民富，暖民心，把立党为公、执政为民体现到为群众做好事、办实事上来。坚持用邓小平理论、“三个代表”重要思想教育广大干部群众，提高全体公民的思想道德水平，建设“文明**”，深入开展“全国精神文明建设先进县”、“全国文化先进县”、“全省双拥模范县”三连冠、“全省教育示范县”争创活动。计划生育要抓好信息网络“村村通”工程，进一步加大对“三违”现象的清理整治力度，加大执法力度和社会抚养费征收力度，确保在流动人口管理、婴儿性别比整治、社会抚养费征收等三个难点问题上实现新突破。统计工作要切实加强，把我们的工作成效通过统计数据客观全面准确的反映出来。加大社保基金收缴和扩面工作力度，确保完成市下达的就业再就业责任目标。坚持不懈抓好卫生行业作风建设，切实加强两个体系建设，稳步推进新型农村合作医疗试点工作，争创省级试点县。加大对重点污染源的监管力度，确保兴福工业园、店子黑铁加工市场等重点区域达标排放。“十大民心工程”涉及的有关部门和单位，要认真对照年初确定的目标，对未完成的任务要倒排工期，明确责任人员，确保完成任务。特别是群众吃水、农村公路改造、有线电视“户户通”等工程要加快实施进度。</w:t>
      </w:r>
    </w:p>
    <w:p>
      <w:pPr>
        <w:ind w:left="0" w:right="0" w:firstLine="560"/>
        <w:spacing w:before="450" w:after="450" w:line="312" w:lineRule="auto"/>
      </w:pPr>
      <w:r>
        <w:rPr>
          <w:rFonts w:ascii="宋体" w:hAnsi="宋体" w:eastAsia="宋体" w:cs="宋体"/>
          <w:color w:val="000"/>
          <w:sz w:val="28"/>
          <w:szCs w:val="28"/>
        </w:rPr>
        <w:t xml:space="preserve">积极创建节约型社会。加快建设节约型社会，是缓解资源供需矛盾的根本出路，是贯彻落实科学发展观、走新型工业化道路的必然要求，是保持经济平稳较快发展、全面建设小康社会的迫切需要。各级各部门要迅速行动起来，积极创建节约型政府、节约型机关、节约型企业、节约型社区。第一，要突出抓好六个重点。一是节约能源，重点抓好电力、建材等重点耗能行业和重点企业的节能，执行公共建筑夏季空调室内温度不得低于26摄氏度的最低标准；二是节约用水，加大节水设备和器具的推广力度，推进污水处理及再生利用，继续抓好农业节水灌溉，严格控制超采、滥采地下水；三是节约土地，坚持实行最严格的土地保护制度，促进农村建设用地和城市建设用地、交通基础设施建设用地的节约集约利用，严格限制毁田烧砖；四是节约原材料；五是大力推进资源综合利用；六是大力发展循环经济。第二，要建立健全社会保障和支撑体系。加强规划指导，把加快建设节约型社会作为编制国民经济和社会发展“十一五”规划、确定重大项目的重要指导原则，落实鼓励节能、节水、资源综合利用和发展循环经济的优惠政策，建立政府调控、市场调节和公众参与的节水运行机制，定期开展资源节约专项检查，加强领导和协调,形成全民参与节约型社会建设的良好氛围。由县经贸局总牵头,县委宣传部、县发展计划局、财政局、水务局、环保局、科技局、建设局、物价局等有关责任部门要结合各自实际，认真抓好责任落实。第三，发挥机关表率作用。全县各级机关党政都要把创建节约型机关作为保持共产党员先进性教育活动整改和巩固成果的重要内容，务求取得实实在在的效果。全体机关工作人员从现在做起，从自己做起，从身边小事做起，节约时间，减少开支，杜绝浪费，养成自觉节约一度电、一杯水、一张纸、一滴油的良好习惯，做资源节约的表率。</w:t>
      </w:r>
    </w:p>
    <w:p>
      <w:pPr>
        <w:ind w:left="0" w:right="0" w:firstLine="560"/>
        <w:spacing w:before="450" w:after="450" w:line="312" w:lineRule="auto"/>
      </w:pPr>
      <w:r>
        <w:rPr>
          <w:rFonts w:ascii="宋体" w:hAnsi="宋体" w:eastAsia="宋体" w:cs="宋体"/>
          <w:color w:val="000"/>
          <w:sz w:val="28"/>
          <w:szCs w:val="28"/>
        </w:rPr>
        <w:t xml:space="preserve">五、着眼于增强合力，在加强党的建设上实现新突破</w:t>
      </w:r>
    </w:p>
    <w:p>
      <w:pPr>
        <w:ind w:left="0" w:right="0" w:firstLine="560"/>
        <w:spacing w:before="450" w:after="450" w:line="312" w:lineRule="auto"/>
      </w:pPr>
      <w:r>
        <w:rPr>
          <w:rFonts w:ascii="宋体" w:hAnsi="宋体" w:eastAsia="宋体" w:cs="宋体"/>
          <w:color w:val="000"/>
          <w:sz w:val="28"/>
          <w:szCs w:val="28"/>
        </w:rPr>
        <w:t xml:space="preserve">事业兴衰，关键在党，关键在人。全县各级党组织要不断加强党的思想、组织、作风建设，努力提高执政水平和能力，确保实现今年的各项任务目标。</w:t>
      </w:r>
    </w:p>
    <w:p>
      <w:pPr>
        <w:ind w:left="0" w:right="0" w:firstLine="560"/>
        <w:spacing w:before="450" w:after="450" w:line="312" w:lineRule="auto"/>
      </w:pPr>
      <w:r>
        <w:rPr>
          <w:rFonts w:ascii="宋体" w:hAnsi="宋体" w:eastAsia="宋体" w:cs="宋体"/>
          <w:color w:val="000"/>
          <w:sz w:val="28"/>
          <w:szCs w:val="28"/>
        </w:rPr>
        <w:t xml:space="preserve">加强思想政治建设，始终保持开拓创新、争创一流的精神风貌。坚持不懈地用邓小平理论、“三个代表”重要思想和十六大精神武装全体党员干部，坚定共产主义理想和社会主义信念，始终保持政治上的成熟。要以群众满意为目标，扎实开展好第二批21个党委，277个党支部，5500名党员的先进性教育活动，使各级党组织充分发挥应有的战斗堡垒作用，展现“凝聚力增强、战斗力提高、影响力扩大”的新面貌；使广大党员充分发挥应有的先锋模范作用，树立“平时工作看出来、关键时刻站出来、生死关头豁出来”的新形象。当前，66项重点工作的有关责任人和责任单位，以及13个专项工作领导小组要始终保持昂扬的斗志和良好的精神状态，强力推进各项工作。同时，各级各部门要再鼓干劲，再加力度，以全新的姿态和显著的业绩，迎接好全市9月份即将召开的加快发展现场观摩会。</w:t>
      </w:r>
    </w:p>
    <w:p>
      <w:pPr>
        <w:ind w:left="0" w:right="0" w:firstLine="560"/>
        <w:spacing w:before="450" w:after="450" w:line="312" w:lineRule="auto"/>
      </w:pPr>
      <w:r>
        <w:rPr>
          <w:rFonts w:ascii="宋体" w:hAnsi="宋体" w:eastAsia="宋体" w:cs="宋体"/>
          <w:color w:val="000"/>
          <w:sz w:val="28"/>
          <w:szCs w:val="28"/>
        </w:rPr>
        <w:t xml:space="preserve">加强领导班子建设，始终保持干事创业、奋发有为的蓬勃朝气。要坚持民主集中制原则，健全集体领导与个人分工负责相结合的制度，发挥好领导班子的整体优势。要善于用发展的办法解决前进中的问题，用市场经济的手段抓经济工作，用创新的精神拿出新思路。树立正确的用人导向，从工作和事业需要出发选人用人，选人品好的、选能力强的、选办实事的，大胆启用那些靠得住、有本事、能干事、干成事的干部，谁最能胜任工作就选谁，谁最能干好事业就用谁，谁最能加快发展就让谁干。在党政机关中逐步建立决策目标、执行责任、考核监督三个体系，继续实行“以实绩论英雄、凭贡献摆位子、重实绩用干部”的干部管理机制。大力加强基层组织建设，积极开展“包村联户”帮扶、农村基层干部“综合素质提高年”、“民主议政日”等活动。</w:t>
      </w:r>
    </w:p>
    <w:p>
      <w:pPr>
        <w:ind w:left="0" w:right="0" w:firstLine="560"/>
        <w:spacing w:before="450" w:after="450" w:line="312" w:lineRule="auto"/>
      </w:pPr>
      <w:r>
        <w:rPr>
          <w:rFonts w:ascii="宋体" w:hAnsi="宋体" w:eastAsia="宋体" w:cs="宋体"/>
          <w:color w:val="000"/>
          <w:sz w:val="28"/>
          <w:szCs w:val="28"/>
        </w:rPr>
        <w:t xml:space="preserve">加强干部作风建设，始终保持联系群众、狠抓落实的优良传统。各级领导干部，要牢固树立正确的权力观、地位观、利益观，立党为公，执政为民，把实现好、维护好人民群众的利益作为一切工作的出发点和归宿，做到权为民所用，情为民所系，利为民所谋。坚持工作重心下移，做到问题在一线解决、矛盾在一线化解、工作在一线落实，为群众诚心诚意办实事，尽心竭力解难事，坚持不懈做好事。要以自加压力、只争朝夕、脚踏实地、事必求成的工作作风，做好上级要求做的事，做好自己职责范围内的事，做好老百姓希望做的事。毫不放松地把反腐败斗争引向深入，进一步落实党风廉政建设责任制，支持执纪执法部门履行职责，抓好领导干部廉洁自律，加大案件查办力度，整治优化经济环境，促进党风和社会风气的进一步好转。</w:t>
      </w:r>
    </w:p>
    <w:p>
      <w:pPr>
        <w:ind w:left="0" w:right="0" w:firstLine="560"/>
        <w:spacing w:before="450" w:after="450" w:line="312" w:lineRule="auto"/>
      </w:pPr>
      <w:r>
        <w:rPr>
          <w:rFonts w:ascii="宋体" w:hAnsi="宋体" w:eastAsia="宋体" w:cs="宋体"/>
          <w:color w:val="000"/>
          <w:sz w:val="28"/>
          <w:szCs w:val="28"/>
        </w:rPr>
        <w:t xml:space="preserve">同志们，**的发展正面临着一场新的挑战。面对光荣而艰巨的任务，全县各级领导干部一定要抢抓机遇、争创一流，迎难而上、乘势前进，以更高的热情、更大的气魄、更科学的态度推进思想再解放、工作再创新、标准再提高，为顺利完成全年任务目标，构建和谐、稳定、繁荣、发展的新**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2026-11-01T05:20:50+08:00</dcterms:created>
  <dcterms:modified xsi:type="dcterms:W3CDTF">2026-11-01T05:20:50+08:00</dcterms:modified>
</cp:coreProperties>
</file>

<file path=docProps/custom.xml><?xml version="1.0" encoding="utf-8"?>
<Properties xmlns="http://schemas.openxmlformats.org/officeDocument/2006/custom-properties" xmlns:vt="http://schemas.openxmlformats.org/officeDocument/2006/docPropsVTypes"/>
</file>