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【入团申请书500字左右】入团申请书初中500字</w:t>
      </w:r>
      <w:bookmarkEnd w:id="1"/>
    </w:p>
    <w:p>
      <w:pPr>
        <w:jc w:val="center"/>
        <w:spacing w:before="0" w:after="450"/>
      </w:pPr>
      <w:r>
        <w:rPr>
          <w:rFonts w:ascii="Arial" w:hAnsi="Arial" w:eastAsia="Arial" w:cs="Arial"/>
          <w:color w:val="999999"/>
          <w:sz w:val="20"/>
          <w:szCs w:val="20"/>
        </w:rPr>
        <w:t xml:space="preserve">来源：网络  作者：空谷幽兰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共青团是在革命风暴中诞生的，在长期革命斗争中成长起来的组织。以下是本站小编为大家精心整理的入团申请书初中500字，欢迎大家阅读，供您参考。更多内容请关注本站。　　入团申请书初中500字（一）敬爱的团支部：　　中国共产主义青年团，是中国共...</w:t>
      </w:r>
    </w:p>
    <w:p>
      <w:pPr>
        <w:ind w:left="0" w:right="0" w:firstLine="560"/>
        <w:spacing w:before="450" w:after="450" w:line="312" w:lineRule="auto"/>
      </w:pPr>
      <w:r>
        <w:rPr>
          <w:rFonts w:ascii="宋体" w:hAnsi="宋体" w:eastAsia="宋体" w:cs="宋体"/>
          <w:color w:val="000"/>
          <w:sz w:val="28"/>
          <w:szCs w:val="28"/>
        </w:rPr>
        <w:t xml:space="preserve">　　共青团是在革命风暴中诞生的，在长期革命斗争中成长起来的组织。以下是本站小编为大家精心整理的入团申请书初中500字，欢迎大家阅读，供您参考。更多内容请关注本站。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入团申请书初中500字（一）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入团申请书初中500字（二）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作为一名初三的学生，无论在思想觉悟还是个人能力上都认为自己已经达到了共青团员的标准，特向团组织提出入团申请，志愿加入中国共青团，甘愿为共青团的事业奋斗终生。通过团委老师的教导和个人对党章的学习，我在思想觉悟都有了很大的提高，深刻地明白了中国共青团是在中国共产党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　　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　　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入团申请书初中500字（三）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入团申请书初中500字（四）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我是一名即将毕业的初三学生，在初中这最后一段时间内，我有机会能够申请加入中国共产主义青年团，我感到非常荣幸。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入团申请书初中500字（五）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X，在班里任职XX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