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2025年个体户入党申请书优秀3篇</w:t>
      </w:r>
      <w:bookmarkEnd w:id="1"/>
    </w:p>
    <w:p>
      <w:pPr>
        <w:jc w:val="center"/>
        <w:spacing w:before="0" w:after="450"/>
      </w:pPr>
      <w:r>
        <w:rPr>
          <w:rFonts w:ascii="Arial" w:hAnsi="Arial" w:eastAsia="Arial" w:cs="Arial"/>
          <w:color w:val="999999"/>
          <w:sz w:val="20"/>
          <w:szCs w:val="20"/>
        </w:rPr>
        <w:t xml:space="preserve">来源：网络  作者：雨后彩虹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优秀是汉语词汇，读音yōuxiù，一种客观差异，泛指人某一特质突出、好的意思。以下是小编整理的20_年个体户入党申请书优秀3篇，仅供参考，大家一起来看看吧。20_年个体户入党申请书优秀篇1　　敬爱的党组织：　　你好!!　　我志愿加入中国共产...</w:t>
      </w:r>
    </w:p>
    <w:p>
      <w:pPr>
        <w:ind w:left="0" w:right="0" w:firstLine="560"/>
        <w:spacing w:before="450" w:after="450" w:line="312" w:lineRule="auto"/>
      </w:pPr>
      <w:r>
        <w:rPr>
          <w:rFonts w:ascii="宋体" w:hAnsi="宋体" w:eastAsia="宋体" w:cs="宋体"/>
          <w:color w:val="000"/>
          <w:sz w:val="28"/>
          <w:szCs w:val="28"/>
        </w:rPr>
        <w:t xml:space="preserve">优秀是汉语词汇，读音yōuxiù，一种客观差异，泛指人某一特质突出、好的意思。以下是小编整理的20_年个体户入党申请书优秀3篇，仅供参考，大家一起来看看吧。[_TAG_h2]20_年个体户入党申请书优秀篇1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80年光荣的斗争道路。这几十年，中国共产党从小到大、从弱到强、从幼稚到成熟，不断发展壮大。从建党之初的50多名党员，逐步发展到今天这一个拥有六千万党员的执政党。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们每名共产党员都应该认真学习、深刻领会“xxxx”的重要思想，用“xxxx”知道自己的思想和行动，努力把我们党建设成为有中国特色的社会主义的坚强领导核心，为实现跨世纪的宏伟目标做出应有的贡献。xx同志在党的xx大报告中强调，指出贯彻“xxxx”重要思想关键在坚持与时俱进，核心在坚持党的先进性，本质在坚持执政为民，保持党的先进性贵在持久，先进性是历史的、具体的、必须与时俱进、长期培养、永远保持。这是对我们党历史经验的总结，也是全体党员党性修养的终身课题。通过近段时间对党员的先进性教育，使许多党员的先进性意识明显增强，模范作用进一步得到了发挥，但要长久保持，还必须加强理论武装。党员先进性的保持和巩固，还有赖于经常不</w:t>
      </w:r>
    </w:p>
    <w:p>
      <w:pPr>
        <w:ind w:left="0" w:right="0" w:firstLine="560"/>
        <w:spacing w:before="450" w:after="450" w:line="312" w:lineRule="auto"/>
      </w:pPr>
      <w:r>
        <w:rPr>
          <w:rFonts w:ascii="宋体" w:hAnsi="宋体" w:eastAsia="宋体" w:cs="宋体"/>
          <w:color w:val="000"/>
          <w:sz w:val="28"/>
          <w:szCs w:val="28"/>
        </w:rPr>
        <w:t xml:space="preserve">　　不断地同各种落后的思想和行为作斗争，特别是对党内腐败行为，要充分认识到反腐败问题的重要性这关系到一个政党的生死存亡，只要保持自身的纯洁性，要经常给自己洗洗热水澡，打打预防针，做到警钟常鸣，这样才能不变党员本色，才能保持先进性。在当前某些地方社会环境受到污染，腐败现象时有发生的情况下，加强监督显得尤为重要。加强监督，必须要有好的机制，因为制度带有根本性，长期性，全局性。要把制度建设贯穿到思想、组织、作风建设中去，在决策上科学一些，风气上就会正一些，群众也会满意一些，特别是在敏感的问题上，多一些公开性，少一些隐蔽性，在制度上保证广大党员和群众又知情权，参与权，选择权 权和监督权。通过制度建设落实，使得党员干部在利诱面前，讲党性而不去为，为法度而不敢为，守规章而不能为，察民意而不忍为。这样，保持我们党的先进性就有了可靠的组织保证。</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 请当考验我!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20_年个体户入党申请书优秀篇2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衷心地热爱中国共产党，中国共产党是中国工人阶级的先锋队，是中国各族人民利益的忠实代表，是中国特色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中国共产党始终代表中国先进生产力的发展要求，代表中国先进文化的前进方向，代表中国最广大人民的根本利益，并通过制定正确的路线方针政策，为实现国家和人民的根本利益而不懈奋斗。 自1921年建党至今，我们党已经走过了89年的光辉道路。这几十年，中国共产党从小到大、从弱到强、从幼稚到成熟，不断发展壮大。从建党之初的50多名党员，逐步发展到今天一个拥有七千多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　　要成为新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我深知，作为一名中国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　　在我身上还有许多缺点和不足，因此，希望党组织从严要求我，以使我更快进步。今后，我要用党员标准严格要求自己，自觉地接受公司领导和同事们的帮助与监督，努力克服自己的缺点和不足，进而申请在公司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20_年个体户入党申请书优秀篇3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共产主义事业奋斗终身。我是一名个体户，一直以来，都在自己默默的做着自己的事情，自从20xx年发生了地震以后，让我突然间对党开始肃然起敬，从那一刻起，我就决心要加入这个组织。通过对党章和党的知识的学习，我渐渐地了解了党，认识了党，今天，我郑重的向党组织提出申请。</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党的xx大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xx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　　一、 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二、在学习上努力学习科学文化知识，为我国社会主义现代化事业作出贡献。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　　三、在生活上时刻与党员保持良好的关系，相互之间和睦相处，平易近人，热心主动的帮助有困难的群众，同时要求自己朴素、节俭，发扬党员的优良传统。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四、在市场活动方面，积极参加各项活动，尽量发挥自己的特长，真正起到先锋模范作用。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我将努力做到以上四点，并随时向身边的优秀的党员看齐，向优秀党员学习，始终以党员的高标准来衡量自己的一言一行。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如处理问题不够成熟、政治理论水平不高等。倘若党组织认为还不能成为一名合格的共产党员，我也不会气馁，我会继续为成为一名合格的共产党员而奋斗!我会诚恳地接受党组织的建议反思自己的不足，并在以后的生活中不断地改进，努力完善自我，使自己能够具备成为中国共产党党员的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作为个体户，我也渴望成为一名共产党员，并诚请党组织能够对我进行多方面的考验，批准我入党的申请。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2026-03-30T08:40:13+08:00</dcterms:created>
  <dcterms:modified xsi:type="dcterms:W3CDTF">2026-03-30T08:40:13+08:00</dcterms:modified>
</cp:coreProperties>
</file>

<file path=docProps/custom.xml><?xml version="1.0" encoding="utf-8"?>
<Properties xmlns="http://schemas.openxmlformats.org/officeDocument/2006/custom-properties" xmlns:vt="http://schemas.openxmlformats.org/officeDocument/2006/docPropsVTypes"/>
</file>