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入党申请书范文3000字【优秀】</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入党申请书该怎么写呢，下面小编为大家精心搜集了2篇3000字的入党申请书范文，欢迎大家参考借鉴，希望可以帮助到大家!入党申请书范文3000字一　　尊敬的党组织:　　我志愿加入中国共产党，并愿意为党的事业奋斗终身!　　我是沐浴在党的阳光下...</w:t>
      </w:r>
    </w:p>
    <w:p>
      <w:pPr>
        <w:ind w:left="0" w:right="0" w:firstLine="560"/>
        <w:spacing w:before="450" w:after="450" w:line="312" w:lineRule="auto"/>
      </w:pPr>
      <w:r>
        <w:rPr>
          <w:rFonts w:ascii="宋体" w:hAnsi="宋体" w:eastAsia="宋体" w:cs="宋体"/>
          <w:color w:val="000"/>
          <w:sz w:val="28"/>
          <w:szCs w:val="28"/>
        </w:rPr>
        <w:t xml:space="preserve">　　入党申请书该怎么写呢，下面小编为大家精心搜集了2篇3000字的入党申请书范文，欢迎大家参考借鉴，希望可以帮助到大家!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入党申请书范文3000字一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即使组织上认为我尚未符合一个党员的资格，我也将按党员的标准，严格要求自己，积极参加院、系、班的各项活动，充分发挥自己的特长，真正起到先锋模范作用。争取早日加入党组织。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入党申请书范文3000字二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 。然而，个人的力量是孱弱的，个人的智慧是有限的，我真心希望能有一个以为人民服务为宗旨的组织来领导我，给我指引前进的方向，这个组织，就是我们伟大的中国共产党!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自1921年建党至今，我们的党已经走过了近91年光荣的斗争道路。这几十年，中国共产党从小到大、从弱到强、从幼稚到成熟，不断发展壮大。在长期的革命过程中，先后形成了分别以毛泽东、邓小平、江xx为核心的三代党中央领导集体。正如江xx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二○○八年在西藏发生的“打砸”事件，党中央在第一时间平息了动乱，遏制了不法份子企图分裂国家主权的行为，此事件再次说明中国共产党坚持全国各民族统一团结的思想。而邓小平“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论、xx的三个代表作为自己的行动指南。并绝对支持以xx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