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通用入党申请书 13年学生入党申请书 范文</w:t>
      </w:r>
      <w:bookmarkEnd w:id="1"/>
    </w:p>
    <w:p>
      <w:pPr>
        <w:jc w:val="center"/>
        <w:spacing w:before="0" w:after="450"/>
      </w:pPr>
      <w:r>
        <w:rPr>
          <w:rFonts w:ascii="Arial" w:hAnsi="Arial" w:eastAsia="Arial" w:cs="Arial"/>
          <w:color w:val="999999"/>
          <w:sz w:val="20"/>
          <w:szCs w:val="20"/>
        </w:rPr>
        <w:t xml:space="preserve">来源：网络  作者：梦中情人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编者按】：入党申请书，又称入党申请报告，是要求入党的人向所在单位的党组织提出的一种书面材料。为您提供入党申请书范文参考，以及入党申请书写作指导和格式排版要求，帮助您写好入党申请书，增加被批准的概率。　　2024年学生入党申请书范文敬爱...</w:t>
      </w:r>
    </w:p>
    <w:p>
      <w:pPr>
        <w:ind w:left="0" w:right="0" w:firstLine="560"/>
        <w:spacing w:before="450" w:after="450" w:line="312" w:lineRule="auto"/>
      </w:pPr>
      <w:r>
        <w:rPr>
          <w:rFonts w:ascii="宋体" w:hAnsi="宋体" w:eastAsia="宋体" w:cs="宋体"/>
          <w:color w:val="000"/>
          <w:sz w:val="28"/>
          <w:szCs w:val="28"/>
        </w:rPr>
        <w:t xml:space="preserve">　　【编者按】：入党申请书，又称入党申请报告，是要求入党的人向所在单位的党组织提出的一种书面材料。为您提供入党申请书范文参考，以及入党申请书写作指导和格式排版要求，帮助您写好入党申请书，增加被批准的概率。</w:t>
      </w:r>
    </w:p>
    <w:p>
      <w:pPr>
        <w:ind w:left="0" w:right="0" w:firstLine="560"/>
        <w:spacing w:before="450" w:after="450" w:line="312" w:lineRule="auto"/>
      </w:pPr>
      <w:r>
        <w:rPr>
          <w:rFonts w:ascii="宋体" w:hAnsi="宋体" w:eastAsia="宋体" w:cs="宋体"/>
          <w:color w:val="000"/>
          <w:sz w:val="28"/>
          <w:szCs w:val="28"/>
        </w:rPr>
        <w:t xml:space="preserve">　　2025年学生入党申请书范文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在半封建半殖民地的旧中国，工人农民是社会最底层的阶级，遭受着帝国主义、封建主义、官僚资本主义入党申请书范文的三重压迫，旧中国内忧外患，处于水深火热之中。为了救中国，有许多仁人志士做了无数的努力和奋斗，最终还是中国共产党带领着广大工农阶级，走出了一条光辉之路，挽救了中国，挽救了人民。</w:t>
      </w:r>
    </w:p>
    <w:p>
      <w:pPr>
        <w:ind w:left="0" w:right="0" w:firstLine="560"/>
        <w:spacing w:before="450" w:after="450" w:line="312" w:lineRule="auto"/>
      </w:pPr>
      <w:r>
        <w:rPr>
          <w:rFonts w:ascii="宋体" w:hAnsi="宋体" w:eastAsia="宋体" w:cs="宋体"/>
          <w:color w:val="000"/>
          <w:sz w:val="28"/>
          <w:szCs w:val="28"/>
        </w:rPr>
        <w:t xml:space="preserve">　　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在这条探索的道路上，尽管遇到无数的艰难险阻，但是党都力挽狂澜，始终站在中国前进的最前方!中国人民始终坚信：只有中国共产党才有今天的中国!　　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党以马列主义、毛思想及邓理论为指导思想。《共产党宣言》发表一百多年来的历史证明，科学社会主义理论是正确的，社会主义具有强大的生命力。社会主义的本质，是解放生产力，发展生产力，消灭剥削，消除两极分化，最终达到共同富裕。毛思想是以毛同志为主要代表的中国共产党人，把马列主义的基本原理同中国革命的具体实践结合起来创立的。毛思想是马列主义在中国的运用和发展，是被实践证明了的关于中国革命和建设的正确的理论原则和经验总结，是中国**集体智慧的结晶。邓理论是毛思想在新的历史条件下的继承和发展，是当代中国的马克思主义，是指导中国人民在改革开放中胜利实现社会主义现代化的正确理论。在社会主义改革开放和现代化建设的新时期，在跨越世纪的新征途上，一定要高举邓理论的伟大旗帜，用邓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思想、邓理论、三个代表的重要思想，坚决拥护中国共产党，在思想上同党中央保持一致，学习建设有中国特色社会主义的理论和党的路线、方针、政策。我坚持未入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 害国家的行为作斗争。</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入党申请书范文愿加入中国共产党，愿意为共产主义事业奋斗终身，但我深知离党的要求还甚远。，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共产党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2026-07-14T00:37:07+08:00</dcterms:created>
  <dcterms:modified xsi:type="dcterms:W3CDTF">2026-07-14T00:37:07+08:00</dcterms:modified>
</cp:coreProperties>
</file>

<file path=docProps/custom.xml><?xml version="1.0" encoding="utf-8"?>
<Properties xmlns="http://schemas.openxmlformats.org/officeDocument/2006/custom-properties" xmlns:vt="http://schemas.openxmlformats.org/officeDocument/2006/docPropsVTypes"/>
</file>