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描写思想政治方面和方法(10篇)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描写思想政治方面和方法一一、工作方面参加工作以来不论在哪个岗位上，都能够服从公司安排，尽心尽力，充分发挥自己的主观能动性和创造性，做好本职工作。工作中，能以身作则，吃苦在前，常常加班加点，不计个人报酬。在金河公司的四年时间里，主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描写思想政治方面和方法二</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作为一名教育工作者，我严格要求自己，以“为了孩子的身心健康，为了孩子的可持续发展，尽心尽责的工作”为宗旨，全身心的投入到工作当中，得到了家长的好评和社会的认可。现将思想政治工作总结如下：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学校组织的各项政治学习，认真做好学习记录。利用各种渠道如电视、报纸、网络等，了解国家大事，提高自己的思想政治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帮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大胆使用和创作。</w:t>
      </w:r>
    </w:p>
    <w:p>
      <w:pPr>
        <w:ind w:left="0" w:right="0" w:firstLine="560"/>
        <w:spacing w:before="450" w:after="450" w:line="312" w:lineRule="auto"/>
      </w:pPr>
      <w:r>
        <w:rPr>
          <w:rFonts w:ascii="宋体" w:hAnsi="宋体" w:eastAsia="宋体" w:cs="宋体"/>
          <w:color w:val="000"/>
          <w:sz w:val="28"/>
          <w:szCs w:val="28"/>
        </w:rPr>
        <w:t xml:space="preserve">三、家校联系方面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 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 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小学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小学校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描写思想政治方面和方法三</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本科一年级期间就完成了团校和党校课程，并于20__年12月入党，成为一名正式党员。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描写思想政治方面和方法四</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描写思想政治方面和方法五</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描写思想政治方面和方法六</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描写思想政治方面和方法七</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描写思想政治方面和方法八</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描写思想政治方面和方法九</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4"/>
          <w:szCs w:val="34"/>
          <w:b w:val="1"/>
          <w:bCs w:val="1"/>
        </w:rPr>
        <w:t xml:space="preserve">描写思想政治方面和方法十</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2026-03-10T07:40:02+08:00</dcterms:created>
  <dcterms:modified xsi:type="dcterms:W3CDTF">2026-03-10T07:40:02+08:00</dcterms:modified>
</cp:coreProperties>
</file>

<file path=docProps/custom.xml><?xml version="1.0" encoding="utf-8"?>
<Properties xmlns="http://schemas.openxmlformats.org/officeDocument/2006/custom-properties" xmlns:vt="http://schemas.openxmlformats.org/officeDocument/2006/docPropsVTypes"/>
</file>