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描写谈心谈话近期个人思想和学习动态如何写(8篇)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谈心谈话近期个人思想和学习动态如何写一地点：xxxx会议室谈话人：xxx被谈话人：xxx记录人：xxx谈话内容：今天和明天，我将利用两天的时间通过集体和单独的方式与在座的各位进行廉政谈话，主要从落实党风廉政建设责任制、加强廉洁自律、规范...</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描写谈心谈话近期个人思想和学习动态如何写一</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被谈话人：xxx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今天和明天，我将利用两天的时间通过集体和单独的方式与在座的各位进行廉政谈话，主要从落实党风廉政建设责任制、加强廉洁自律、规范权力运行、推进作风建设等方面与大家沟通交流。集体谈话主要提几点要求，并与大家进行讨论；单独谈话在集体谈话后，将与大家中的10个人进行，主要了解被谈话人的具体情况并提出意见建议，希望大家能够结合实际、畅所欲言。现在进行集体谈话。</w:t>
      </w:r>
    </w:p>
    <w:p>
      <w:pPr>
        <w:ind w:left="0" w:right="0" w:firstLine="560"/>
        <w:spacing w:before="450" w:after="450" w:line="312" w:lineRule="auto"/>
      </w:pPr>
      <w:r>
        <w:rPr>
          <w:rFonts w:ascii="宋体" w:hAnsi="宋体" w:eastAsia="宋体" w:cs="宋体"/>
          <w:color w:val="000"/>
          <w:sz w:val="28"/>
          <w:szCs w:val="28"/>
        </w:rPr>
        <w:t xml:space="preserve">廉政谈话是党内监督的一项基本制度，这种既严肃又宽松的方式，是预防腐败的有效手段，也是避免或减少领导干部犯错误的重要途径。这次谈话坚持教育在先、预防在前，是学习勉励、警示教育的过程，目的是落实全面从严治党要求，前移监督关口，加强新形势下廉政教育和党内监督，严明党规党纪，落实党风廉政建设责任制，增强廉洁从政意识，从源头上预防和减少腐败，永葆党的先进性和纯洁性。下面就如何廉洁从政向大家提几点要求。</w:t>
      </w:r>
    </w:p>
    <w:p>
      <w:pPr>
        <w:ind w:left="0" w:right="0" w:firstLine="560"/>
        <w:spacing w:before="450" w:after="450" w:line="312" w:lineRule="auto"/>
      </w:pPr>
      <w:r>
        <w:rPr>
          <w:rFonts w:ascii="宋体" w:hAnsi="宋体" w:eastAsia="宋体" w:cs="宋体"/>
          <w:color w:val="000"/>
          <w:sz w:val="28"/>
          <w:szCs w:val="28"/>
        </w:rPr>
        <w:t xml:space="preserve">思想纯洁、道德高尚是领导干部做到清正廉洁的基础。要加强思想道德建设，把学习放在首要位置，注重提高理论素养，加强党性修养，坚定理想信念，始终坚守共产党人精神家园，不断夯实廉洁从政的思想道德基础。一要提高理论素养。认真学习马克思列宁主义、毛泽东思想、中国特色社会主义理论体系，认真学习习近平***系列重要讲话精神，切实掌握贯穿其中的立场、观点、方法，做共产主义远大理想和中国特色社会主义共同理想的坚定信仰者，以理论上的坚定保证行动上的坚定，以思想上的清醒保证用权上的清醒。二要加强党性修养。牢固树立正确的世界观、权力观、事业观，始终坚守行为底线，站稳政治立场，不断增强宗旨意识，弘扬党的光荣传统和优良作风，真正经受住权力、金钱、美色的考验。三要增强道德观念。践行社会主义核心价值观，树立良好道德风尚，争做社会主义道德的示范者、诚信风尚的引领者、公平正义的维护者，始终保持共产党人的高尚品格和廉洁操守。</w:t>
      </w:r>
    </w:p>
    <w:p>
      <w:pPr>
        <w:ind w:left="0" w:right="0" w:firstLine="560"/>
        <w:spacing w:before="450" w:after="450" w:line="312" w:lineRule="auto"/>
      </w:pPr>
      <w:r>
        <w:rPr>
          <w:rFonts w:ascii="宋体" w:hAnsi="宋体" w:eastAsia="宋体" w:cs="宋体"/>
          <w:color w:val="000"/>
          <w:sz w:val="28"/>
          <w:szCs w:val="28"/>
        </w:rPr>
        <w:t xml:space="preserve">党风廉政建设是必须抓好的重大政治任务，要增强责任意识，严格落实党风廉政建设责任制，强化措施，加强统筹，切实把推进党风廉政建设抓在手上、扛在肩上、落实到行动中。一要严格落实党风廉政建设责任制。党委负党风廉政建设主体责任，党委书记要履行党风廉政建设和反腐败工作第一责任人职责，把党风廉政建设和经济社会发展同部署、同落实、同检查，做到重要工作亲自部署、重大问题亲自过问、重点环节亲自协调、重要案件亲自督办。纪委负党风廉政建设监督责任，要履行协助党委加强党风建设和组织协调反腐败工作的职责，充分发挥监督执纪作用。二要建立完善各级党组织落实党风廉政建设“责任状”和“签字背书”制度。加强监督考核和问责追究，真正将责任逐级落实到位。三要强化基层民主。认真落实“四权四制”、“532”工作法，实行村级财务第三方审计，推动村级事务民主决策有效落实。四要推进纪检监察派驻机构在党政机关全覆盖。加大案件查办力度，发现一起查处一起，绝不手软、绝不姑息，始终保持惩治腐败高压态势。</w:t>
      </w:r>
    </w:p>
    <w:p>
      <w:pPr>
        <w:ind w:left="0" w:right="0" w:firstLine="560"/>
        <w:spacing w:before="450" w:after="450" w:line="312" w:lineRule="auto"/>
      </w:pPr>
      <w:r>
        <w:rPr>
          <w:rFonts w:ascii="宋体" w:hAnsi="宋体" w:eastAsia="宋体" w:cs="宋体"/>
          <w:color w:val="000"/>
          <w:sz w:val="28"/>
          <w:szCs w:val="28"/>
        </w:rPr>
        <w:t xml:space="preserve">坚持廉洁自律，是领导干部从政的道德规范和基本准则，要确立纪律和规矩的权威，遵从纪律和规矩，不违纪、不逾矩。一要树立政治意识，坚决维护党中央权威。守纪律、讲规矩第一位的要求就是要在任何时候任何情况下都必须在思想上政治上行动上同党中央保持高度一致，在这个重大原则问题上，不能有丝毫含糊，不能搞这样那样的变通。二要树立团结意识，努力维护党的团结。党内决不容忍搞团团伙伙、结党营私、拉帮结派。在组织路线和用人问题上，必须坚持五湖四海，团结一切忠实于党的同志。只要是德才优秀的干部，都要人尽其才、用当其时；只要是忠实于党的同志，都要用其所长、充分使用。三要树立程序意识，严格遵循组织程序。必须懂得组织运行的程序，明确自己的权限，重大问题该请示的请示、该汇报的汇报，不允许超越权限办事。违规用权、擅自越权，表面上看尝到甜头，但破坏组织秩序，造成不良后果，留下严重隐患。守规矩，就要讲程序，组织程序凝结着党的工作规律，不可置之不理。四要树立组织意识，坚决服从组织决定。要做到个人服从组织，不能凌驾于党组织之上，对组织决定不能“选择性服从”。议事决策做到集体领导、民主集中、个别酝酿、会议决定。决不允许搞非组织活动，决不允许违背组织决定另搞一套。可以对组织决定通过组织程序发表不同意见，但不能采取其他违背组织决定的行动。五要树立原则意识，有效管好亲属和身边工作人员。要让自己的亲属和身边工作人员守纪律、讲规矩，处理好公和私、情和法、利和法的关系，不能公私不分，把公权力用于回报私情；不能情大于法，因感情因素而有失公正；不能利压倒法，为谋取私利而罔顾国法。</w:t>
      </w:r>
    </w:p>
    <w:p>
      <w:pPr>
        <w:ind w:left="0" w:right="0" w:firstLine="560"/>
        <w:spacing w:before="450" w:after="450" w:line="312" w:lineRule="auto"/>
      </w:pPr>
      <w:r>
        <w:rPr>
          <w:rFonts w:ascii="宋体" w:hAnsi="宋体" w:eastAsia="宋体" w:cs="宋体"/>
          <w:color w:val="000"/>
          <w:sz w:val="28"/>
          <w:szCs w:val="28"/>
        </w:rPr>
        <w:t xml:space="preserve">权力是柄“双刃剑”，手中掌握一定权力，就有了为人民服务的机会，但同时也容易成为“权力寻租”的主攻目标。要坚持用权为民，按规则、按制度行使权力，把权力关进制度的笼子里，任何时候都不搞特权、不以权谋私。一要权为民用，不谋私利。要牢记自己是人民公仆而不是主人、是人民勤务员而不是“父母官”，把人民赋予的权力真正用来为人民服务，时刻把老百姓的安危冷暖放在心头，始终与人民群众同甘共苦。二要心存敬畏，依法用权。对手中的权力要有畏惧之心，有如临深渊、如履薄冰的谨慎，保持心有所畏、言有所戒、行有所止的约束。要带头尊法学法守法用法，自觉在宪法和法律范围内活动，心中高悬法律明镜，手中紧握法律戒尺，严格按照法定权限行使权力，不断提高运用法治思维、法治方式解决问题的能力，筑牢依法用权的屏障。三要接受监督，阳光用权。要让权力在阳光下运行，尽快推动权力清单和责任清单的公开，接受群众监督。</w:t>
      </w:r>
    </w:p>
    <w:p>
      <w:pPr>
        <w:ind w:left="0" w:right="0" w:firstLine="560"/>
        <w:spacing w:before="450" w:after="450" w:line="312" w:lineRule="auto"/>
      </w:pPr>
      <w:r>
        <w:rPr>
          <w:rFonts w:ascii="宋体" w:hAnsi="宋体" w:eastAsia="宋体" w:cs="宋体"/>
          <w:color w:val="000"/>
          <w:sz w:val="28"/>
          <w:szCs w:val="28"/>
        </w:rPr>
        <w:t xml:space="preserve">深入贯彻中央、自治区、市和我旗改进作风各项规定，持久反对“四风”，巩固深化党的群众路线教育实践活动和“三严三实”专题教育成果，始终保持良好的工作作风和精神状态。一是巩固和拓展深化党的群众路线教育实践活动成果。要充分认识作风建设的长期性复杂性艰巨性，牢固树立持续整改、长期整改的思想，切实把作风建设紧紧抓在手上，坚持抓常、抓细、抓长，以锲而不舍、驰而不息的决心和毅力，持续努力、久久为功，推进集中反“四风”改作风转为经常性的作风建设，形成作风建设新常态。二是扎实开展好“三严三实”专题教育。坚持从严要求，强化问题导向，真正把自己摆进去，着力解决理想信念动摇、信仰迷茫、精神迷失，宗旨意识淡薄、忽视群众利益、漠视群众疾苦，党性修养缺失、不讲党的原则等问题；着力解决滥用权力、设租寻租，利益输送，不直面问题、不负责任、不敢担当，顶风违纪还在搞“四风”、不收敛不收手等问题；着力解决无视党的政治纪律和政治规矩，对党不忠诚、做人不老实，阳奉阴违、自行其是，心中无党纪、眼里无国法等问题，把“三严三实”作为修身做人用权律己的基本遵循、干事创业的行为准则，争做“三严三实”的好干部。</w:t>
      </w:r>
    </w:p>
    <w:p>
      <w:pPr>
        <w:ind w:left="0" w:right="0" w:firstLine="560"/>
        <w:spacing w:before="450" w:after="450" w:line="312" w:lineRule="auto"/>
      </w:pPr>
      <w:r>
        <w:rPr>
          <w:rFonts w:ascii="宋体" w:hAnsi="宋体" w:eastAsia="宋体" w:cs="宋体"/>
          <w:color w:val="000"/>
          <w:sz w:val="28"/>
          <w:szCs w:val="28"/>
        </w:rPr>
        <w:t xml:space="preserve">党要管党，首先是要管好干部；从严治党，关键是从严治吏。一要抓好领导班子建设。要按照尽责、实干，学习、创新，团结、依法，廉洁、奉献的要求，担负起带领一个地区发展的重任，特别是“一把手”要把方向、抓大事、谋全局，抓好班子、带好队伍，带出一支讲政治、负责任、守规矩、能担当、有作为、做表率的干部队伍。二要抓好党员干部监督管理。要在思想上守底线，在行为上划红线，绝对不能在“五个一律”上触碰。严格执行发展党员计划，开展清退不合格党员试点工作，健全党员干部能上能下、能进能出机制。三要抓好干部选拔任用。要紧紧围绕“五看”标准，即在信念坚定上，看大是大非面前能不能坚持原则；在为民服务上，看日常工作当中能不能履职尽责；在勤政务实上，看面对发展重任能不能奋发有为、真抓实干；在敢于担当上，看面对矛盾、困难、问题能不能迎难而上、攻坚克难；在清正廉洁上，看能不能经受住拒腐防变的考验，通过多维度考察、多要素量化、多角度评价，真正把干部选准用好。</w:t>
      </w:r>
    </w:p>
    <w:p>
      <w:pPr>
        <w:ind w:left="0" w:right="0" w:firstLine="560"/>
        <w:spacing w:before="450" w:after="450" w:line="312" w:lineRule="auto"/>
      </w:pPr>
      <w:r>
        <w:rPr>
          <w:rFonts w:ascii="宋体" w:hAnsi="宋体" w:eastAsia="宋体" w:cs="宋体"/>
          <w:color w:val="000"/>
          <w:sz w:val="28"/>
          <w:szCs w:val="28"/>
        </w:rPr>
        <w:t xml:space="preserve">以上几点，也是我与大家的共勉之言。下面大家进行讨论。</w:t>
      </w:r>
    </w:p>
    <w:p>
      <w:pPr>
        <w:ind w:left="0" w:right="0" w:firstLine="560"/>
        <w:spacing w:before="450" w:after="450" w:line="312" w:lineRule="auto"/>
      </w:pPr>
      <w:r>
        <w:rPr>
          <w:rFonts w:ascii="宋体" w:hAnsi="宋体" w:eastAsia="宋体" w:cs="宋体"/>
          <w:color w:val="000"/>
          <w:sz w:val="28"/>
          <w:szCs w:val="28"/>
        </w:rPr>
        <w:t xml:space="preserve">经过讨论，参与谈话的领导干部一致认为，廉政谈话是“治未病”的一种有效方法，旨在通过谈心谈话，关口前移、提前预防，及时解决苗头性、倾向性问题，有利于增强廉洁自律意识，达到教育、挽救和保护的目的，是组织关心、爱护的具体体现。大家纷纷表示，要把本次谈话精神落实到具体工作中，进一步加强作风建设、提高执行力，正确对待手中的权力，严格遵守党纪党规，带头接受监督，始终保持清政廉洁的作风、努力当好人民公仆，堂堂正正做人，勤勤恳恳做事，清清白白做官。</w:t>
      </w:r>
    </w:p>
    <w:p>
      <w:pPr>
        <w:ind w:left="0" w:right="0" w:firstLine="560"/>
        <w:spacing w:before="450" w:after="450" w:line="312" w:lineRule="auto"/>
      </w:pPr>
      <w:r>
        <w:rPr>
          <w:rFonts w:ascii="宋体" w:hAnsi="宋体" w:eastAsia="宋体" w:cs="宋体"/>
          <w:color w:val="000"/>
          <w:sz w:val="28"/>
          <w:szCs w:val="28"/>
        </w:rPr>
        <w:t xml:space="preserve">这次集体谈话从六个方面与大家进行了探讨，提出了要求，这不仅仅是一次与大家交心谈心的过程，也是一次探讨如何做人、处事、为官的过程，更是一次相互勉励、共同提高的过程。我们要按照为民清廉务实的要求，牢记宗旨、不辱使命、廉洁奉公、奋发有为，以良好的工作作风推动全旗经济社会各项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描写谈心谈话近期个人思想和学习动态如何写三</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描写谈心谈话近期个人思想和学习动态如何写四</w:t>
      </w:r>
    </w:p>
    <w:p>
      <w:pPr>
        <w:ind w:left="0" w:right="0" w:firstLine="560"/>
        <w:spacing w:before="450" w:after="450" w:line="312" w:lineRule="auto"/>
      </w:pPr>
      <w:r>
        <w:rPr>
          <w:rFonts w:ascii="宋体" w:hAnsi="宋体" w:eastAsia="宋体" w:cs="宋体"/>
          <w:color w:val="000"/>
          <w:sz w:val="28"/>
          <w:szCs w:val="28"/>
        </w:rPr>
        <w:t xml:space="preserve">按照这次专题民主生活会相关安排，今天请你来谈心谈话，请你敞开心扉、畅所欲言，对我以下7个方面的工作提出意见建议。</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描写谈心谈话近期个人思想和学习动态如何写五</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描写谈心谈话近期个人思想和学习动态如何写六</w:t>
      </w:r>
    </w:p>
    <w:p>
      <w:pPr>
        <w:ind w:left="0" w:right="0" w:firstLine="560"/>
        <w:spacing w:before="450" w:after="450" w:line="312" w:lineRule="auto"/>
      </w:pPr>
      <w:r>
        <w:rPr>
          <w:rFonts w:ascii="宋体" w:hAnsi="宋体" w:eastAsia="宋体" w:cs="宋体"/>
          <w:color w:val="000"/>
          <w:sz w:val="28"/>
          <w:szCs w:val="28"/>
        </w:rPr>
        <w:t xml:space="preserve">与xx同志的廉政谈话内容</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一、张局长：请你谈谈你在廉政自律方面的情况。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二、张局长：谈谈你在落实党风廉政建设责任制，履行“一岗双责”和《廉政准则》方面的情况。</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内容办公文秘。</w:t>
      </w:r>
    </w:p>
    <w:p>
      <w:pPr>
        <w:ind w:left="0" w:right="0" w:firstLine="560"/>
        <w:spacing w:before="450" w:after="450" w:line="312" w:lineRule="auto"/>
      </w:pPr>
      <w:r>
        <w:rPr>
          <w:rFonts w:ascii="宋体" w:hAnsi="宋体" w:eastAsia="宋体" w:cs="宋体"/>
          <w:color w:val="000"/>
          <w:sz w:val="28"/>
          <w:szCs w:val="28"/>
        </w:rPr>
        <w:t xml:space="preserve">三、张局长：谈谈你在贯彻执行民主集中制，选拔任用干部和接受党内外监督的情况</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希望你在今后的工作中一如既往地严格要求自己，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描写谈心谈话近期个人思想和学习动态如何写七</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描写谈心谈话近期个人思想和学习动态如何写八</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2026-06-19T07:28:03+08:00</dcterms:created>
  <dcterms:modified xsi:type="dcterms:W3CDTF">2026-06-19T07:28:03+08:00</dcterms:modified>
</cp:coreProperties>
</file>

<file path=docProps/custom.xml><?xml version="1.0" encoding="utf-8"?>
<Properties xmlns="http://schemas.openxmlformats.org/officeDocument/2006/custom-properties" xmlns:vt="http://schemas.openxmlformats.org/officeDocument/2006/docPropsVTypes"/>
</file>