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2025纪律作风教育思想汇报报告</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纪律作风教育思想汇报报告一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20_纪律作风教育思想汇报报告一</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生观、价值观、世界观。只有不断地强化学习政治理论，才能在政治上始终保持清醒的头脑。只有不断地学习法律和业务知识，才能具备严格地执法能力，具备热情为民服务的素质。</w:t>
      </w:r>
    </w:p>
    <w:p>
      <w:pPr>
        <w:ind w:left="0" w:right="0" w:firstLine="560"/>
        <w:spacing w:before="450" w:after="450" w:line="312" w:lineRule="auto"/>
      </w:pPr>
      <w:r>
        <w:rPr>
          <w:rFonts w:ascii="宋体" w:hAnsi="宋体" w:eastAsia="宋体" w:cs="宋体"/>
          <w:color w:val="000"/>
          <w:sz w:val="28"/>
          <w:szCs w:val="28"/>
        </w:rPr>
        <w:t xml:space="preserve">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己在思想上保持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中国共产党的宗旨是全心全意为人民服务，我们必须正确树立全心全意为人民服务的宗旨意识，时刻把自己放在人民公仆的位置上，要勤政为民，严格执法，热情服务，要增强事业心和责任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上班不迟到早退，擅自离岗。要严以律己，从我做起。其次是要严格执法办事，文明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工作部署，把思想和行动进一步统一到实际工作中，这次纪律作风整顿活动是自我改造、自我完善，自我提高的教育活动，具有很强的现实性和针对性，是我们队伍建设的一项迫切而重要的任务，自己要在局党组的正确领导下，认真学习，扎实整改，用饱满的热情和昂扬的斗志，认真做好各项工作，为质监工作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20_纪律作风教育思想汇报报告二</w:t>
      </w:r>
    </w:p>
    <w:p>
      <w:pPr>
        <w:ind w:left="0" w:right="0" w:firstLine="560"/>
        <w:spacing w:before="450" w:after="450" w:line="312" w:lineRule="auto"/>
      </w:pPr>
      <w:r>
        <w:rPr>
          <w:rFonts w:ascii="宋体" w:hAnsi="宋体" w:eastAsia="宋体" w:cs="宋体"/>
          <w:color w:val="000"/>
          <w:sz w:val="28"/>
          <w:szCs w:val="28"/>
        </w:rPr>
        <w:t xml:space="preserve">学习省公安机关纪律作风教育整顿活动方案以及学习有关文件，我深刻意识到开展这次的教育整顿工作十分及的，十分有教育警示意义。针对工作的实际情景，结合实际对照.“三个代表“重要思想;从思想、工作、生活上开展自查、自纠，深刻领会其中的警示精神并以此为鉴做到令行即止，依法办事、认真履行职责、牢固树立全心全意为人民服务的宗旨，以下谈谈我的一些心得体会。</w:t>
      </w:r>
    </w:p>
    <w:p>
      <w:pPr>
        <w:ind w:left="0" w:right="0" w:firstLine="560"/>
        <w:spacing w:before="450" w:after="450" w:line="312" w:lineRule="auto"/>
      </w:pPr>
      <w:r>
        <w:rPr>
          <w:rFonts w:ascii="宋体" w:hAnsi="宋体" w:eastAsia="宋体" w:cs="宋体"/>
          <w:color w:val="000"/>
          <w:sz w:val="28"/>
          <w:szCs w:val="28"/>
        </w:rPr>
        <w:t xml:space="preserve">公安机关是人民专政的重要工具之一，是武装性质阶国家治安行政力量，是国家机器的重要组成部分。公安机关的人民警察来自人民，人民警察的权力是人民赋予的。所以，我们必须全心全意为人民服务。勤政为民、真抓实干，密切联系群众的根本要求。要增强事业心和职责心兢兢业业地做好工作。杜绝公安机关中存在着的对群众\"冷、硬、横、推\"甚至侵犯人民群众的利益，存在着\"门难进、脸难看、事难办、话难说\"的四难现象。</w:t>
      </w:r>
    </w:p>
    <w:p>
      <w:pPr>
        <w:ind w:left="0" w:right="0" w:firstLine="560"/>
        <w:spacing w:before="450" w:after="450" w:line="312" w:lineRule="auto"/>
      </w:pPr>
      <w:r>
        <w:rPr>
          <w:rFonts w:ascii="宋体" w:hAnsi="宋体" w:eastAsia="宋体" w:cs="宋体"/>
          <w:color w:val="000"/>
          <w:sz w:val="28"/>
          <w:szCs w:val="28"/>
        </w:rPr>
        <w:t xml:space="preserve">立党为公、执政为民，是党的性质和宗旨决定的，是党的作风建设的根本目的。党员干部廉洁从政，直接关系人心向背和党的执政地位的巩同。必须围绕为人民掌好权、用好权这个根本问题，坚持标本兼洁;综合治理、注重从源头上预防和解决不正之风问题，进一步推进党风廉政建设。我们仅有认识到，自我的权力是人民给的，只能用来为人民服务，决不能用某取私利。要自觉抵制和克服拜金主义、亨乐主义、极端主义的腐蚀影响，抵制住灯红酒、金钱美女的引诱，自觉地做到艰苦奋斗、清正廉洁。</w:t>
      </w:r>
    </w:p>
    <w:p>
      <w:pPr>
        <w:ind w:left="0" w:right="0" w:firstLine="560"/>
        <w:spacing w:before="450" w:after="450" w:line="312" w:lineRule="auto"/>
      </w:pPr>
      <w:r>
        <w:rPr>
          <w:rFonts w:ascii="宋体" w:hAnsi="宋体" w:eastAsia="宋体" w:cs="宋体"/>
          <w:color w:val="000"/>
          <w:sz w:val="28"/>
          <w:szCs w:val="28"/>
        </w:rPr>
        <w:t xml:space="preserve">实事求是是马克思主义的灵魂，是我们党的思想路线，也是党的优良传统和作风。敢不敢坚持实事求是，对于一个人民公仆来讲，是一个世界观正确与否、党性纯不纯的重大原则问题，历史经验证明，凡是强们能够自觉地坚持实事求是的时候，我们的事业就发展;凡是我们背离或放弃实事求是的时候，我们的事业就遭受挫折，这是一条被实践反复证明的真理。邓小平同志深刻指出，实事求是，是无产阶级世界现的基础，作为一名人民公仆。要始终坚持实事求是这一党的思想路线，任何时候、任何情景下部不能背背离这一点。每一名人民公仆，都应在大是大非面前立场坚定、旗帜鲜明，自觉地在实践中坚持实事求是。</w:t>
      </w:r>
    </w:p>
    <w:p>
      <w:pPr>
        <w:ind w:left="0" w:right="0" w:firstLine="560"/>
        <w:spacing w:before="450" w:after="450" w:line="312" w:lineRule="auto"/>
      </w:pPr>
      <w:r>
        <w:rPr>
          <w:rFonts w:ascii="宋体" w:hAnsi="宋体" w:eastAsia="宋体" w:cs="宋体"/>
          <w:color w:val="000"/>
          <w:sz w:val="28"/>
          <w:szCs w:val="28"/>
        </w:rPr>
        <w:t xml:space="preserve">理论联系实际，是党一贯坚持的马克思主义学风，是党具有旺盛创造力的关健所在。全党同志必须联系实际刻苦学习，做到理论与实际、学习与运用、议论与行动相统一，创造性地开展工作，牢固树立正确的世界观、人生观、价值观。要把学习理论与实践经验结合起来，与学习党的历史、中国历史和世界历史结合起来，与学习当代经济、科技、文化等知识结合起来。学习的目的全在于应用。领导干部要加深中国国情的了解，努力把握济社会发展规律，增强驾驭全局，应对风险的本事。要把学习情景异常是运用理论解决实际问题的本事，作为考核干部的重要资料。坚决反对照搬照抄、照本宣科的本本主义的倾向。</w:t>
      </w:r>
    </w:p>
    <w:p>
      <w:pPr>
        <w:ind w:left="0" w:right="0" w:firstLine="560"/>
        <w:spacing w:before="450" w:after="450" w:line="312" w:lineRule="auto"/>
      </w:pPr>
      <w:r>
        <w:rPr>
          <w:rFonts w:ascii="宋体" w:hAnsi="宋体" w:eastAsia="宋体" w:cs="宋体"/>
          <w:color w:val="000"/>
          <w:sz w:val="28"/>
          <w:szCs w:val="28"/>
        </w:rPr>
        <w:t xml:space="preserve">经过这次的学习，使我们认识到必须真心实意为人民群众做好事、办实事，以实际行动树立人民公仆的良好形象。真正做到永怀爱民之心，常办利民之事，恪守为民之责。</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20_纪律作风教育思想汇报报告三</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20_纪律作风教育思想汇报报告四</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20_纪律作风教育思想汇报报告五</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通过前一阶段针对各种材料的深入学习，纪律作风教育活动已经进入了第二阶段，我从查思想、查作风、查纪律、查管理等方面入手，针对自身现在存在的问题和以后可能会出现的问题进行了深刻的思考。</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这样刚参加派出所工作不久的同志来说，会产生一定的影响。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五条禁令”，提高安全意识，提高自我管理能力。对自身存在的不安全因素和隐患及时加以消灭在萌发状态，坚决杜绝吃、拿、卡、要等群众反映强烈的作风问题，杜绝工作时间饮酒和酒后开车等严重违反“五条禁令”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20_纪律作风教育思想汇报报告六</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 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 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 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 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 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 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 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 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 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 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 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 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 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 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 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2026-04-28T23:48:02+08:00</dcterms:created>
  <dcterms:modified xsi:type="dcterms:W3CDTF">2026-04-28T23:48:02+08:00</dcterms:modified>
</cp:coreProperties>
</file>

<file path=docProps/custom.xml><?xml version="1.0" encoding="utf-8"?>
<Properties xmlns="http://schemas.openxmlformats.org/officeDocument/2006/custom-properties" xmlns:vt="http://schemas.openxmlformats.org/officeDocument/2006/docPropsVTypes"/>
</file>