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疫情入党积极分子思想汇报2025</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一方有难，八方支援”，全国医疗机构的专家、医护人员，各行各业的精英源源不断、马不停蹄驰援武汉，驰援湖北。“武汉加油!”“湖北加油!”“中国加油!”每一句都响彻神州大地。本站为大家整理的相关的疫情入党积极分子思想汇报20_，供大家参考选...</w:t>
      </w:r>
    </w:p>
    <w:p>
      <w:pPr>
        <w:ind w:left="0" w:right="0" w:firstLine="560"/>
        <w:spacing w:before="450" w:after="450" w:line="312" w:lineRule="auto"/>
      </w:pPr>
      <w:r>
        <w:rPr>
          <w:rFonts w:ascii="宋体" w:hAnsi="宋体" w:eastAsia="宋体" w:cs="宋体"/>
          <w:color w:val="000"/>
          <w:sz w:val="28"/>
          <w:szCs w:val="28"/>
        </w:rPr>
        <w:t xml:space="preserve">　　“一方有难，八方支援”，全国医疗机构的专家、医护人员，各行各业的精英源源不断、马不停蹄驰援武汉，驰援湖北。“武汉加油!”“湖北加油!”“中国加油!”每一句都响彻神州大地。本站为大家整理的相关的疫情入党积极分子思想汇报20_，供大家参考选择。[_TAG_h2]　　疫情入党积极分子思想汇报20_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疫情入党积极分子思想汇报20_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疫情入党积极分子思想汇报20_</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2026-11-08T07:53:09+08:00</dcterms:created>
  <dcterms:modified xsi:type="dcterms:W3CDTF">2026-11-08T07:53:09+08:00</dcterms:modified>
</cp:coreProperties>
</file>

<file path=docProps/custom.xml><?xml version="1.0" encoding="utf-8"?>
<Properties xmlns="http://schemas.openxmlformats.org/officeDocument/2006/custom-properties" xmlns:vt="http://schemas.openxmlformats.org/officeDocument/2006/docPropsVTypes"/>
</file>