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思想汇报是对自身的一次清晰的总结和评价。本站为大家整理的相关的第四季度思想汇报，供大家参考选择。　　第四季度思想汇报　　尊敬的党组织：　　在现实生活中，要求入党的人的入党动机往往是不相同的。例如：有些人是为了实现共产主义、全心全意为人民服务...</w:t>
      </w:r>
    </w:p>
    <w:p>
      <w:pPr>
        <w:ind w:left="0" w:right="0" w:firstLine="560"/>
        <w:spacing w:before="450" w:after="450" w:line="312" w:lineRule="auto"/>
      </w:pPr>
      <w:r>
        <w:rPr>
          <w:rFonts w:ascii="宋体" w:hAnsi="宋体" w:eastAsia="宋体" w:cs="宋体"/>
          <w:color w:val="000"/>
          <w:sz w:val="28"/>
          <w:szCs w:val="28"/>
        </w:rPr>
        <w:t xml:space="preserve">思想汇报是对自身的一次清晰的总结和评价。本站为大家整理的相关的第四季度思想汇报，供大家参考选择。[_TAG_h2]　　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那么，怎样端正入党动机呢?</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同他对党的认识正确不正确、深刻不深刻有直接关系。事实也证明，一个人对_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　　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第三，使自己要求入党的目的同党的要求一致起来，通过身边实实在在的实践活动，来加深对党的认识，强化正确的入党动机。例如，上个星期天，我们参观了农____动讲习所、_旧居、_五大会址。讲解员详细地讲解，让我重温了_人在中国_的领导下，经过英勇斗争，以落后的武器装备，打败军事装备比自己强大的敌人，创造了历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　　事实证明，在每个重要时期、特殊时刻，党员总是冲锋在前。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　　第四，提高批评与自我批评的自觉性，不断净化自己的入党动机。_是一个纯洁的队伍，净化心灵应是我们入党的基本动机。入党不能存在任何私心杂念，不能带有功利欲和虚伪心。入党就意味着责任与使命，意味着拼搏与奋斗。决不是为了个人的利益。入党积极份子就是无论在什么时候，在什么条件下，都要事事当先锋、处处作表率，勤奋学习，关心同学，帮助同学，充分发挥好_员的那种模范带头作用，成为同学心中的榜样。同时，通过自己的先锋模范作用，来体现党的先进性。_先进就先</w:t>
      </w:r>
    </w:p>
    <w:p>
      <w:pPr>
        <w:ind w:left="0" w:right="0" w:firstLine="560"/>
        <w:spacing w:before="450" w:after="450" w:line="312" w:lineRule="auto"/>
      </w:pPr>
      <w:r>
        <w:rPr>
          <w:rFonts w:ascii="宋体" w:hAnsi="宋体" w:eastAsia="宋体" w:cs="宋体"/>
          <w:color w:val="000"/>
          <w:sz w:val="28"/>
          <w:szCs w:val="28"/>
        </w:rPr>
        <w:t xml:space="preserve">　　进在觉悟上，入党是一种觉悟的提高，作为入党积极份子要对_充满信念和忠诚。当然，为人民服务要求你干什么惊天动地的大事，而是在自己平凡的岗位上做好份内的工作，充分展示出自己的人生价值，同样也是在做贡献我们要坚信：中国_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总书记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习近平新时代中国特色社会主义思想和十九大精神的学习，仔细阅读了20_年政府工作报告及习近平总书记在参加内蒙古和湖北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内涵，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习近平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2026-06-19T04:07:05+08:00</dcterms:created>
  <dcterms:modified xsi:type="dcterms:W3CDTF">2026-06-19T04:07:05+08:00</dcterms:modified>
</cp:coreProperties>
</file>

<file path=docProps/custom.xml><?xml version="1.0" encoding="utf-8"?>
<Properties xmlns="http://schemas.openxmlformats.org/officeDocument/2006/custom-properties" xmlns:vt="http://schemas.openxmlformats.org/officeDocument/2006/docPropsVTypes"/>
</file>