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2025第四季度入党积极分子思想汇报范文最新三篇</w:t>
      </w:r>
      <w:bookmarkEnd w:id="1"/>
    </w:p>
    <w:p>
      <w:pPr>
        <w:jc w:val="center"/>
        <w:spacing w:before="0" w:after="450"/>
      </w:pPr>
      <w:r>
        <w:rPr>
          <w:rFonts w:ascii="Arial" w:hAnsi="Arial" w:eastAsia="Arial" w:cs="Arial"/>
          <w:color w:val="999999"/>
          <w:sz w:val="20"/>
          <w:szCs w:val="20"/>
        </w:rPr>
        <w:t xml:space="preserve">来源：网络  作者：醉人清风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伟大的党，很多人都想要入党，那么我们就要提高自己的思想觉悟，不断与时俱进!今天i乐德范文网帮大家准备一大波2024第四季度入党积极分子思想汇报范文最新三篇。希望这些能对你起到一定的帮助。2024第四季度入党积极分子思想汇报范...</w:t>
      </w:r>
    </w:p>
    <w:p>
      <w:pPr>
        <w:ind w:left="0" w:right="0" w:firstLine="560"/>
        <w:spacing w:before="450" w:after="450" w:line="312" w:lineRule="auto"/>
      </w:pPr>
      <w:r>
        <w:rPr>
          <w:rFonts w:ascii="宋体" w:hAnsi="宋体" w:eastAsia="宋体" w:cs="宋体"/>
          <w:color w:val="000"/>
          <w:sz w:val="28"/>
          <w:szCs w:val="28"/>
        </w:rPr>
        <w:t xml:space="preserve">　　中国共产党是伟大的党，很多人都想要入党，那么我们就要提高自己的思想觉悟，不断与时俱进!今天i乐德范文网帮大家准备一大波2025第四季度入党积极分子思想汇报范文最新三篇。希望这些能对你起到一定的帮助。</w:t>
      </w:r>
    </w:p>
    <w:p>
      <w:pPr>
        <w:ind w:left="0" w:right="0" w:firstLine="560"/>
        <w:spacing w:before="450" w:after="450" w:line="312" w:lineRule="auto"/>
      </w:pPr>
      <w:r>
        <w:rPr>
          <w:rFonts w:ascii="黑体" w:hAnsi="黑体" w:eastAsia="黑体" w:cs="黑体"/>
          <w:color w:val="000000"/>
          <w:sz w:val="36"/>
          <w:szCs w:val="36"/>
          <w:b w:val="1"/>
          <w:bCs w:val="1"/>
        </w:rPr>
        <w:t xml:space="preserve">2025第四季度入党积极分子思想汇报范文最新三1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透过这次学习，使我对党的知识有了更加深刻地理解，增强了党性，更加明确作为一名入党积极分子，不仅仅要解决组织上入党的问题，更重要的是要解决思想上入党的问题。中国共产党是中国各民族人民利益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　　加入中国共产党就是为了实现共产主义的伟大理想，为了更好地服务于广大人民群众，并不是为了谋取个人私利，而是在党的基本路线、方针和政策的指引下，为了中国社会主义建设事业和广大人民群众的利益，为了实现共产主义伟大目标而勇于奉献。而且务必把共产主义远大理想与实干精神统一齐来，解放思想，实事求是。在工作、学习和生活中要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作为一名入党积极分子，我感到要时刻用党员的标准来衡量自我，以党员的条件来要求自我，这样才能有资格加入这个光荣的组织。透过参加培训班的学习，使我有了更明确的努力方向：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邓小平理论和“三个代表”重要思想这些科学的理论体系，他们是无产阶段解放运动的理论，是指导革命和建设的强大思想武器。有了这个强大的思想武器来武装头脑，才能确定自我正确的人生观、世界观、价值观，才能够防止和排除种种错误思想、错误倾向和干扰，少走弯路持续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只有认真学习理解才能去很好地贯彻执行党的路线、方针、政策，始终与党中央持续一致，参加改革开放和社会主义现代化建设，为经济发展和社会进步做出贡献。现阶段，要认真学习共产党总书记的“三个代表”重要思想，“三个代表”的讲话有很多新思想、新观点，是对党员先进性表现的一种概况，是一篇具有战略性、全局性、前瞻性的重要文献，对加强和改善党的思想政治工作，对全面加强党的建设，对推进建设有中国特色社会主义事业都具有极度重要的指导好处。</w:t>
      </w:r>
    </w:p>
    <w:p>
      <w:pPr>
        <w:ind w:left="0" w:right="0" w:firstLine="560"/>
        <w:spacing w:before="450" w:after="450" w:line="312" w:lineRule="auto"/>
      </w:pPr>
      <w:r>
        <w:rPr>
          <w:rFonts w:ascii="宋体" w:hAnsi="宋体" w:eastAsia="宋体" w:cs="宋体"/>
          <w:color w:val="000"/>
          <w:sz w:val="28"/>
          <w:szCs w:val="28"/>
        </w:rPr>
        <w:t xml:space="preserve">　　二、加强科学知识和业务知识的学习</w:t>
      </w:r>
    </w:p>
    <w:p>
      <w:pPr>
        <w:ind w:left="0" w:right="0" w:firstLine="560"/>
        <w:spacing w:before="450" w:after="450" w:line="312" w:lineRule="auto"/>
      </w:pPr>
      <w:r>
        <w:rPr>
          <w:rFonts w:ascii="宋体" w:hAnsi="宋体" w:eastAsia="宋体" w:cs="宋体"/>
          <w:color w:val="000"/>
          <w:sz w:val="28"/>
          <w:szCs w:val="28"/>
        </w:rPr>
        <w:t xml:space="preserve">　　新世纪，新发展，要求我们这一代人要有新的知识结构。只有多掌握一些科学知识，才能适应市场经济发展的需要，才能不被时代所摒弃，做时代的主人，只有这样才能为祖国的强大尽一份力量。加强业务知识的学习，培养自我的业务潜力。只有努力做到干一行，爱一行，精通一行，勤勤恳恳，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三、要向周围的同志们学习</w:t>
      </w:r>
    </w:p>
    <w:p>
      <w:pPr>
        <w:ind w:left="0" w:right="0" w:firstLine="560"/>
        <w:spacing w:before="450" w:after="450" w:line="312" w:lineRule="auto"/>
      </w:pPr>
      <w:r>
        <w:rPr>
          <w:rFonts w:ascii="宋体" w:hAnsi="宋体" w:eastAsia="宋体" w:cs="宋体"/>
          <w:color w:val="000"/>
          <w:sz w:val="28"/>
          <w:szCs w:val="28"/>
        </w:rPr>
        <w:t xml:space="preserve">　　在我周围，有许多优秀的共产党员克己奉公，吃苦在前，享乐在后，处处为他人着想的精神一向感染着我。在工作中，他们兢兢业业地工作态度一向是我学习的榜样和努力的方向。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我有坚定的理想和信心，只要透过自我坚持不懈地努力，严格要求自我，在党支部关怀和培养下，相信自我必须能够成为一名真正的、光荣的中国共产党员。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2025第四季度入党积极分子思想汇报范文最新三2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2025第四季度入党积极分子思想汇报范文最新三3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　　从改革开放以来，国家的经济建设取得了令人瞩目的成绩，这是党的英明领导和决策的结果，也是千千万万共产党员，密切联系群众，领导人民共同努力的结果。但是，同时党内也出现了令人痛惜的腐 败现象，很多党员甚至是党员干部，包括那些为党的事业做过很多工作的老党员没有经得起新时期经济浪潮的冲击，思想退化变质。腐 败不仅给国家经济带来巨大损失，也给党在人民心中的形象带来极大的负面影响。因此，提高政治理论素养，加强个人修养，是我们这些新世纪大学生的首要学习任务。努力学习邓小平理论和毛泽东思想是我们事业取得胜利的思想保证，也是合格党员的基本要求。针对目前国家改革处在攻坚期，发展处在关键期，稳定处在敏感期的形势特点，要搞好经济建设和改革开放，党的廉政建设，没有邓小平理论和毛泽东思想指导，只会变成盲目的实践，甚至危急到党在人民群众的地位，我们需要理论的指导，尤其是邓小平理论和毛泽东思想。并且，我觉得作为一名入党积极分子，应该按照要求为人处事。加强自我修养，应该从我做起，不以恶小而为之，不以善小而不为，切实按照要求去做。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最后，坚定共产主义信念，认真学习通过开展各项学习、工作进行实践锻炼，不断增强克服困难的信心和能力，人们对事物的正确认识，往往是要经过实践——认识——再实践——再认识这一漫长的过程，并不断循环往复，才能够获得的。</w:t>
      </w:r>
    </w:p>
    <w:p>
      <w:pPr>
        <w:ind w:left="0" w:right="0" w:firstLine="560"/>
        <w:spacing w:before="450" w:after="450" w:line="312" w:lineRule="auto"/>
      </w:pPr>
      <w:r>
        <w:rPr>
          <w:rFonts w:ascii="宋体" w:hAnsi="宋体" w:eastAsia="宋体" w:cs="宋体"/>
          <w:color w:val="000"/>
          <w:sz w:val="28"/>
          <w:szCs w:val="28"/>
        </w:rPr>
        <w:t xml:space="preserve">　　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2025-10-09T11:57:58+08:00</dcterms:created>
  <dcterms:modified xsi:type="dcterms:W3CDTF">2025-10-09T11:57:58+08:00</dcterms:modified>
</cp:coreProperties>
</file>

<file path=docProps/custom.xml><?xml version="1.0" encoding="utf-8"?>
<Properties xmlns="http://schemas.openxmlformats.org/officeDocument/2006/custom-properties" xmlns:vt="http://schemas.openxmlformats.org/officeDocument/2006/docPropsVTypes"/>
</file>