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最新入党转正申请书</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今天为大家精心准备了入党转正申请书,希望对大家有所帮助!　　入党转正申请书　　尊敬的党组织：　　我X...</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今天为大家精心准备了入党转正申请书,希望对大家有所帮助![_TAG_h2]　　入党转正申请书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我XX年6月进入政法委工作，半年后，通过党组织的培养，我从一名入党积极分子成为了一名中共预备党员，今天，在预备期满一年之际，特向党组织提出转正申请，并将的思想向组织汇报：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&gt;　　一、认真学习，努力提高</w:t>
      </w:r>
    </w:p>
    <w:p>
      <w:pPr>
        <w:ind w:left="0" w:right="0" w:firstLine="560"/>
        <w:spacing w:before="450" w:after="450" w:line="312" w:lineRule="auto"/>
      </w:pPr>
      <w:r>
        <w:rPr>
          <w:rFonts w:ascii="宋体" w:hAnsi="宋体" w:eastAsia="宋体" w:cs="宋体"/>
          <w:color w:val="000"/>
          <w:sz w:val="28"/>
          <w:szCs w:val="28"/>
        </w:rPr>
        <w:t xml:space="preserve">　　一年来，我首先是认真学习了邓小理和“xxxx”重要思想。努力提高自己的理论水平，用正确的理论来指导自己的工作实践，指导自己树立坚定的共产主义信念，指导自己不断改造自己的世界观、人生观和价值观;其次是认真学习党的xx大和XX界X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&gt;　　二、脚踏实地，努力工作</w:t>
      </w:r>
    </w:p>
    <w:p>
      <w:pPr>
        <w:ind w:left="0" w:right="0" w:firstLine="560"/>
        <w:spacing w:before="450" w:after="450" w:line="312" w:lineRule="auto"/>
      </w:pPr>
      <w:r>
        <w:rPr>
          <w:rFonts w:ascii="宋体" w:hAnsi="宋体" w:eastAsia="宋体" w:cs="宋体"/>
          <w:color w:val="000"/>
          <w:sz w:val="28"/>
          <w:szCs w:val="28"/>
        </w:rPr>
        <w:t xml:space="preserve">　　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　　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　　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　　第三是认真对待本职工作和领导交办的每一件事。办公室对内是委机关上情下达、下情上报的枢纽，对外是与兄弟单位联系沟通的桥梁，做好办公室工作，对机关工作的正常运转起着重要的作用，在工作中，坚</w:t>
      </w:r>
    </w:p>
    <w:p>
      <w:pPr>
        <w:ind w:left="0" w:right="0" w:firstLine="560"/>
        <w:spacing w:before="450" w:after="450" w:line="312" w:lineRule="auto"/>
      </w:pPr>
      <w:r>
        <w:rPr>
          <w:rFonts w:ascii="宋体" w:hAnsi="宋体" w:eastAsia="宋体" w:cs="宋体"/>
          <w:color w:val="000"/>
          <w:sz w:val="28"/>
          <w:szCs w:val="28"/>
        </w:rPr>
        <w:t xml:space="preserve">　　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　　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　&gt;　三、严格要求、端正作风</w:t>
      </w:r>
    </w:p>
    <w:p>
      <w:pPr>
        <w:ind w:left="0" w:right="0" w:firstLine="560"/>
        <w:spacing w:before="450" w:after="450" w:line="312" w:lineRule="auto"/>
      </w:pPr>
      <w:r>
        <w:rPr>
          <w:rFonts w:ascii="宋体" w:hAnsi="宋体" w:eastAsia="宋体" w:cs="宋体"/>
          <w:color w:val="000"/>
          <w:sz w:val="28"/>
          <w:szCs w:val="28"/>
        </w:rPr>
        <w:t xml:space="preserve">　　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　　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最后，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2026-06-10T05:01:20+08:00</dcterms:created>
  <dcterms:modified xsi:type="dcterms:W3CDTF">2026-06-10T05:01:20+08:00</dcterms:modified>
</cp:coreProperties>
</file>

<file path=docProps/custom.xml><?xml version="1.0" encoding="utf-8"?>
<Properties xmlns="http://schemas.openxmlformats.org/officeDocument/2006/custom-properties" xmlns:vt="http://schemas.openxmlformats.org/officeDocument/2006/docPropsVTypes"/>
</file>