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公司员工转正申请书2025年多篇</w:t>
      </w:r>
      <w:bookmarkEnd w:id="1"/>
    </w:p>
    <w:p>
      <w:pPr>
        <w:jc w:val="center"/>
        <w:spacing w:before="0" w:after="450"/>
      </w:pPr>
      <w:r>
        <w:rPr>
          <w:rFonts w:ascii="Arial" w:hAnsi="Arial" w:eastAsia="Arial" w:cs="Arial"/>
          <w:color w:val="999999"/>
          <w:sz w:val="20"/>
          <w:szCs w:val="20"/>
        </w:rPr>
        <w:t xml:space="preserve">来源：网络  作者：前尘往事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导语]标准入职转正申请书格式为的会员投稿推荐，但愿对你的学习工作带来帮助。入职转正申请书是我们职业生涯中第一个比较重要的公文，通过申请书领导可以看到你的表达能力，公文书写能力等。下面小编给大家带来标准入职转正申请书格式，更多入职转正申请书...</w:t>
      </w:r>
    </w:p>
    <w:p>
      <w:pPr>
        <w:ind w:left="0" w:right="0" w:firstLine="560"/>
        <w:spacing w:before="450" w:after="450" w:line="312" w:lineRule="auto"/>
      </w:pPr>
      <w:r>
        <w:rPr>
          <w:rFonts w:ascii="宋体" w:hAnsi="宋体" w:eastAsia="宋体" w:cs="宋体"/>
          <w:color w:val="000"/>
          <w:sz w:val="28"/>
          <w:szCs w:val="28"/>
        </w:rPr>
        <w:t xml:space="preserve">[导语]标准入职转正申请书格式为的会员投稿推荐，但愿对你的学习工作带来帮助。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入职转正申请书是我们职业生涯中第一个比较重要的公文，通过申请书领导可以看到你的表达能力，公文书写能力等。下面小编给大家带来标准入职转正申请书格式，更多入职转正申请书可点击“入职转正”查看。</w:t>
      </w:r>
    </w:p>
    <w:p>
      <w:pPr>
        <w:ind w:left="0" w:right="0" w:firstLine="560"/>
        <w:spacing w:before="450" w:after="450" w:line="312" w:lineRule="auto"/>
      </w:pPr>
      <w:r>
        <w:rPr>
          <w:rFonts w:ascii="黑体" w:hAnsi="黑体" w:eastAsia="黑体" w:cs="黑体"/>
          <w:color w:val="000000"/>
          <w:sz w:val="32"/>
          <w:szCs w:val="32"/>
          <w:b w:val="1"/>
          <w:bCs w:val="1"/>
        </w:rPr>
        <w:t xml:space="preserve">标准入职转正申请书1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我于20__年_月_日成为公司的试用员工，任职公司技术员，三个月试用期已满，根据公司的规章制度，现申请转为公司正式员工。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__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2"/>
          <w:szCs w:val="32"/>
          <w:b w:val="1"/>
          <w:bCs w:val="1"/>
        </w:rPr>
        <w:t xml:space="preserve">标准入职转正申请书2</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与20__年2月19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2"/>
          <w:szCs w:val="32"/>
          <w:b w:val="1"/>
          <w:bCs w:val="1"/>
        </w:rPr>
        <w:t xml:space="preserve">标准入职转正申请书3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于20__年_月__日入职公司，根据公司的需要，目前在账管课的金融室工作。本人工作认真、细心，有较强的责任心和进取心，勤勉不懈，对工作极富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账管课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是，公司给我们培训的领导、我们部门的领导甚至我们实习时所在部门的领导的专业精神让我敬佩，和他们在一起天天都有我要学习的，好像从他们的身上上我永远都有取之不尽用之不绝的知识。其次，是工作时各个部门的衔接非常到位。我们在水木店实习的\'时候，对那里的工作很不熟悉，打印、复印都不知道要找谁。是资讯的同事帮助我们，主动给我们打印需要的材料，帮助我们复印课业，真的体现了物美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物美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物美公司给了我这样一个发挥的舞台，我就要珍惜这次机会，以物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2"/>
          <w:szCs w:val="32"/>
          <w:b w:val="1"/>
          <w:bCs w:val="1"/>
        </w:rPr>
        <w:t xml:space="preserve">标准入职转正申请书4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月__日入职，根据公司的需要，目前担任__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作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2"/>
          <w:szCs w:val="32"/>
          <w:b w:val="1"/>
          <w:bCs w:val="1"/>
        </w:rPr>
        <w:t xml:space="preserve">标准入职转正申请书5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__年_月__日进入___国际招标有限公司，在___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___的指导下独立完成国际标拉伸试验机项目，包括前期技术交流，标书审查，编写招标文件，发布公告，跟踪购标，开标等一系列的工作。而期间遇到很多困难，只有2家购买标书，向上海市机电办申请2家开标，抽取评委时，在_网限定的次数内未抽到足够的评委，2次向机电办申请重抽专家。开标前夕得知其中一家临时决定不参与投标，造成流标。同时由于我的经验不足，在_网上的误操作，在投标截止时间到之前就修改公告，造成无法提交两家开标备案，在咨询了_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___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你也可以在搜索更多本站小编为你整理的其他标准入职转正申请书格式范文。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