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最新工厂员工转正自我鉴定(7篇)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一在公司的一年时间里，我接触了很多同事，就在接触他(她)们的同时，我才知道什么叫“人事”。无论是社会还是单位“为人处事”都是一门高深的学问。对于这门高深的学问，我这个门外汉只能说：“诚实做人、努力工作!”一路走来，我前后...</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工厂员工转正自我鉴定一</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工厂员工转正自我鉴定二</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工厂员工转正自我鉴定三</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w:t>
      </w:r>
    </w:p>
    <w:p>
      <w:pPr>
        <w:ind w:left="0" w:right="0" w:firstLine="560"/>
        <w:spacing w:before="450" w:after="450" w:line="312" w:lineRule="auto"/>
      </w:pPr>
      <w:r>
        <w:rPr>
          <w:rFonts w:ascii="宋体" w:hAnsi="宋体" w:eastAsia="宋体" w:cs="宋体"/>
          <w:color w:val="000"/>
          <w:sz w:val="28"/>
          <w:szCs w:val="28"/>
        </w:rPr>
        <w:t xml:space="preserve">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工厂员工转正自我鉴定四</w:t>
      </w:r>
    </w:p>
    <w:p>
      <w:pPr>
        <w:ind w:left="0" w:right="0" w:firstLine="560"/>
        <w:spacing w:before="450" w:after="450" w:line="312" w:lineRule="auto"/>
      </w:pPr>
      <w:r>
        <w:rPr>
          <w:rFonts w:ascii="宋体" w:hAnsi="宋体" w:eastAsia="宋体" w:cs="宋体"/>
          <w:color w:val="000"/>
          <w:sz w:val="28"/>
          <w:szCs w:val="28"/>
        </w:rPr>
        <w:t xml:space="preserve">从事邮政储蓄工作已是半年的时间，半年来的酸甜苦辣不是一句话可以描述的。从一个从学校出来对工作的概念既向往又迷茫的我到对现在的工作百般熟悉，可以说是感慨万千。因为这半年中有遇到工作困难不知所措的困境，也有在同事的帮助下圆满解决时的兴奋，既有理不清工作思路的迷茫，也有在摸索的路上拾起的点点滴滴。于是，我整理起回忆的思路，在面临转正之际，写下我的邮政储蓄转正自我鉴定。</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转正自我鉴定《邮政员工转正自我鉴定》。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工厂员工转正自我鉴定五</w:t>
      </w:r>
    </w:p>
    <w:p>
      <w:pPr>
        <w:ind w:left="0" w:right="0" w:firstLine="560"/>
        <w:spacing w:before="450" w:after="450" w:line="312" w:lineRule="auto"/>
      </w:pPr>
      <w:r>
        <w:rPr>
          <w:rFonts w:ascii="宋体" w:hAnsi="宋体" w:eastAsia="宋体" w:cs="宋体"/>
          <w:color w:val="000"/>
          <w:sz w:val="28"/>
          <w:szCs w:val="28"/>
        </w:rPr>
        <w:t xml:space="preserve">工作以来，我本着职业负责、学生负责、勤勤恳恳地工作着。现在有一年的工作鉴定如下：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在个人业务方面：</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中心的日常工作也有了一个全面的认识。网络管理员主要有三项主要工作内容：第一，计算机及其网络维护管理工作;第二，“中国校外教育网”及“陕西省校外教育网”的撰稿及编辑工作;第三，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自己做出了以下具体要求：一要提高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工厂员工转正自我鉴定六</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工厂员工转正自我鉴定七</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___这个大集体，才真正体会了“勤奋，专业，自信，活力，创新”这十个字的内涵，这是___文化的精髓，我想也是激励___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2026-03-10T06:12:34+08:00</dcterms:created>
  <dcterms:modified xsi:type="dcterms:W3CDTF">2026-03-10T06:12:34+08:00</dcterms:modified>
</cp:coreProperties>
</file>

<file path=docProps/custom.xml><?xml version="1.0" encoding="utf-8"?>
<Properties xmlns="http://schemas.openxmlformats.org/officeDocument/2006/custom-properties" xmlns:vt="http://schemas.openxmlformats.org/officeDocument/2006/docPropsVTypes"/>
</file>