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公安交管政治建警从严治警心得体会</w:t>
      </w:r>
      <w:bookmarkEnd w:id="1"/>
    </w:p>
    <w:p>
      <w:pPr>
        <w:jc w:val="center"/>
        <w:spacing w:before="0" w:after="450"/>
      </w:pPr>
      <w:r>
        <w:rPr>
          <w:rFonts w:ascii="Arial" w:hAnsi="Arial" w:eastAsia="Arial" w:cs="Arial"/>
          <w:color w:val="999999"/>
          <w:sz w:val="20"/>
          <w:szCs w:val="20"/>
        </w:rPr>
        <w:t xml:space="preserve">来源：网络  作者：梦里寻梅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警示教育感言之一：不知敬畏、为所欲为，在自己“一亩三分地”上，大搞“一言堂”“家天下”；心存侥幸、不收敛不收手，在“不会有事”的自我安慰中，一步步坠入私欲的黑洞……赵正永、魏民州、冯新柱以及信合系统干部走上违纪违法的案例在全省农合机构警示教...</w:t>
      </w:r>
    </w:p>
    <w:p>
      <w:pPr>
        <w:ind w:left="0" w:right="0" w:firstLine="560"/>
        <w:spacing w:before="450" w:after="450" w:line="312" w:lineRule="auto"/>
      </w:pPr>
      <w:r>
        <w:rPr>
          <w:rFonts w:ascii="宋体" w:hAnsi="宋体" w:eastAsia="宋体" w:cs="宋体"/>
          <w:color w:val="000"/>
          <w:sz w:val="28"/>
          <w:szCs w:val="28"/>
        </w:rPr>
        <w:t xml:space="preserve">警示教育感言之一：不知敬畏、为所欲为，在自己“一亩三分地”上，大搞“一言堂”“家天下”；心存侥幸、不收敛不收手，在“不会有事”的自我安慰中，一步步坠入私欲的黑洞……赵正永、魏民州、冯新柱以及信合系统干部走上违纪违法的案例在全省农合机构警示教育主题展中一一呈现，让我们受到极大震撼。“上医治未病”，警示教育是党员干长过程的壮骨粉，是个人抉择的排雷器，随着廉政教育写入监察法，警示教育必将在反腐败斗争中发挥更加重要的作用。</w:t>
      </w:r>
    </w:p>
    <w:p>
      <w:pPr>
        <w:ind w:left="0" w:right="0" w:firstLine="560"/>
        <w:spacing w:before="450" w:after="450" w:line="312" w:lineRule="auto"/>
      </w:pPr>
      <w:r>
        <w:rPr>
          <w:rFonts w:ascii="宋体" w:hAnsi="宋体" w:eastAsia="宋体" w:cs="宋体"/>
          <w:color w:val="000"/>
          <w:sz w:val="28"/>
          <w:szCs w:val="28"/>
        </w:rPr>
        <w:t xml:space="preserve">警示教育感言之二：前车之鉴，后事之师。我们要从中深刻吸取教训，笃行“四知四慎四度”，知敬畏，明底线，筑防线。一要知恩慎权，加强道德修养，政治上要有“高度”；二要知责慎微，提高思想境界，学习上要有“广度”；三要知止慎独，彰显人格魅力，胸怀上要有“宽 度”；四要知足慎友，坚守精神家园，做人上要有“净度”。</w:t>
      </w:r>
    </w:p>
    <w:p>
      <w:pPr>
        <w:ind w:left="0" w:right="0" w:firstLine="560"/>
        <w:spacing w:before="450" w:after="450" w:line="312" w:lineRule="auto"/>
      </w:pPr>
      <w:r>
        <w:rPr>
          <w:rFonts w:ascii="宋体" w:hAnsi="宋体" w:eastAsia="宋体" w:cs="宋体"/>
          <w:color w:val="000"/>
          <w:sz w:val="28"/>
          <w:szCs w:val="28"/>
        </w:rPr>
        <w:t xml:space="preserve">警示教育感言之三：一要坚定信念，防微杜渐。党员干部应始终保持清醒的头脑，时刻铭记手中的权力来自人民，坚定信念，以高标准高要求严格要求自己，坚决防止侥幸心理，做到防微杜渐。</w:t>
      </w:r>
    </w:p>
    <w:p>
      <w:pPr>
        <w:ind w:left="0" w:right="0" w:firstLine="560"/>
        <w:spacing w:before="450" w:after="450" w:line="312" w:lineRule="auto"/>
      </w:pPr>
      <w:r>
        <w:rPr>
          <w:rFonts w:ascii="宋体" w:hAnsi="宋体" w:eastAsia="宋体" w:cs="宋体"/>
          <w:color w:val="000"/>
          <w:sz w:val="28"/>
          <w:szCs w:val="28"/>
        </w:rPr>
        <w:t xml:space="preserve">二要严明纪律，守住底线。手莫伸，伸手必被抓。纪律、规矩是党员干部的“紧箍咒”，也是“护身符”。党员干部必须牢固树立纪律、规矩意识，把党纪法规刻印于心，算清人生“账”，守住初心，拒绝任何形式的贪腐，坚守底线不松懈。</w:t>
      </w:r>
    </w:p>
    <w:p>
      <w:pPr>
        <w:ind w:left="0" w:right="0" w:firstLine="560"/>
        <w:spacing w:before="450" w:after="450" w:line="312" w:lineRule="auto"/>
      </w:pPr>
      <w:r>
        <w:rPr>
          <w:rFonts w:ascii="宋体" w:hAnsi="宋体" w:eastAsia="宋体" w:cs="宋体"/>
          <w:color w:val="000"/>
          <w:sz w:val="28"/>
          <w:szCs w:val="28"/>
        </w:rPr>
        <w:t xml:space="preserve">三要警钟长鸣，震慑常在。警示教育片是一次震撼心灵的思想警醒，廉政风险时刻“潜伏”我们身边，前人之覆，应成为后人之鉴。党员干部应常敲警钟，紧绷纪律这根弦，争当“忠诚、为民、务实、担当、清廉”表率，始终保持清正廉洁的政治本色。</w:t>
      </w:r>
    </w:p>
    <w:p>
      <w:pPr>
        <w:ind w:left="0" w:right="0" w:firstLine="560"/>
        <w:spacing w:before="450" w:after="450" w:line="312" w:lineRule="auto"/>
      </w:pPr>
      <w:r>
        <w:rPr>
          <w:rFonts w:ascii="宋体" w:hAnsi="宋体" w:eastAsia="宋体" w:cs="宋体"/>
          <w:color w:val="000"/>
          <w:sz w:val="28"/>
          <w:szCs w:val="28"/>
        </w:rPr>
        <w:t xml:space="preserve">警示教育感言之四：</w:t>
      </w:r>
    </w:p>
    <w:p>
      <w:pPr>
        <w:ind w:left="0" w:right="0" w:firstLine="560"/>
        <w:spacing w:before="450" w:after="450" w:line="312" w:lineRule="auto"/>
      </w:pPr>
      <w:r>
        <w:rPr>
          <w:rFonts w:ascii="宋体" w:hAnsi="宋体" w:eastAsia="宋体" w:cs="宋体"/>
          <w:color w:val="000"/>
          <w:sz w:val="28"/>
          <w:szCs w:val="28"/>
        </w:rPr>
        <w:t xml:space="preserve">什么是廉洁？廉是清廉，就是不贪取不应得的钱财；洁是洁白，就是指人生光明磊落的态度。说的通俗一点，就是我们做人要有清清白白的行为，光明磊落的态度。</w:t>
      </w:r>
    </w:p>
    <w:p>
      <w:pPr>
        <w:ind w:left="0" w:right="0" w:firstLine="560"/>
        <w:spacing w:before="450" w:after="450" w:line="312" w:lineRule="auto"/>
      </w:pPr>
      <w:r>
        <w:rPr>
          <w:rFonts w:ascii="宋体" w:hAnsi="宋体" w:eastAsia="宋体" w:cs="宋体"/>
          <w:color w:val="000"/>
          <w:sz w:val="28"/>
          <w:szCs w:val="28"/>
        </w:rPr>
        <w:t xml:space="preserve">那么怎么做到廉洁自律呢？</w:t>
      </w:r>
    </w:p>
    <w:p>
      <w:pPr>
        <w:ind w:left="0" w:right="0" w:firstLine="560"/>
        <w:spacing w:before="450" w:after="450" w:line="312" w:lineRule="auto"/>
      </w:pPr>
      <w:r>
        <w:rPr>
          <w:rFonts w:ascii="宋体" w:hAnsi="宋体" w:eastAsia="宋体" w:cs="宋体"/>
          <w:color w:val="000"/>
          <w:sz w:val="28"/>
          <w:szCs w:val="28"/>
        </w:rPr>
        <w:t xml:space="preserve">一是思想上要做到廉洁自律。思想上要做到自觉，理想信念是思想和行动的总开关、总闸门，思想的滑坡是最危险的滑坡，信念的动摇是最危险的动摇。</w:t>
      </w:r>
    </w:p>
    <w:p>
      <w:pPr>
        <w:ind w:left="0" w:right="0" w:firstLine="560"/>
        <w:spacing w:before="450" w:after="450" w:line="312" w:lineRule="auto"/>
      </w:pPr>
      <w:r>
        <w:rPr>
          <w:rFonts w:ascii="宋体" w:hAnsi="宋体" w:eastAsia="宋体" w:cs="宋体"/>
          <w:color w:val="000"/>
          <w:sz w:val="28"/>
          <w:szCs w:val="28"/>
        </w:rPr>
        <w:t xml:space="preserve">二是工作上要做到廉洁自律。核心是要正确对待和使用权力，要将职务和权力放在阳光下运行，切实增强透明度。</w:t>
      </w:r>
    </w:p>
    <w:p>
      <w:pPr>
        <w:ind w:left="0" w:right="0" w:firstLine="560"/>
        <w:spacing w:before="450" w:after="450" w:line="312" w:lineRule="auto"/>
      </w:pPr>
      <w:r>
        <w:rPr>
          <w:rFonts w:ascii="宋体" w:hAnsi="宋体" w:eastAsia="宋体" w:cs="宋体"/>
          <w:color w:val="000"/>
          <w:sz w:val="28"/>
          <w:szCs w:val="28"/>
        </w:rPr>
        <w:t xml:space="preserve">三是生活上做到廉洁自律。管好自己的心，不该想的不要乱想，管好自己的嘴，不该吃的不要乱吃，不该说的不要乱说，管好自己的手，不该拿的不要乱拿，管好自己的脚，不该去的不要乱去。保持良好心态，知足常乐，淡泊名利，正确面对人生。</w:t>
      </w:r>
    </w:p>
    <w:p>
      <w:pPr>
        <w:ind w:left="0" w:right="0" w:firstLine="560"/>
        <w:spacing w:before="450" w:after="450" w:line="312" w:lineRule="auto"/>
      </w:pPr>
      <w:r>
        <w:rPr>
          <w:rFonts w:ascii="宋体" w:hAnsi="宋体" w:eastAsia="宋体" w:cs="宋体"/>
          <w:color w:val="000"/>
          <w:sz w:val="28"/>
          <w:szCs w:val="28"/>
        </w:rPr>
        <w:t xml:space="preserve">四是学习上做到廉洁自律。学习上的自律，能促进我们养成良好的学习习惯，提高自己的思想境界和道德情操，把精力最大限度地用在工作中。</w:t>
      </w:r>
    </w:p>
    <w:p>
      <w:pPr>
        <w:ind w:left="0" w:right="0" w:firstLine="560"/>
        <w:spacing w:before="450" w:after="450" w:line="312" w:lineRule="auto"/>
      </w:pPr>
      <w:r>
        <w:rPr>
          <w:rFonts w:ascii="宋体" w:hAnsi="宋体" w:eastAsia="宋体" w:cs="宋体"/>
          <w:color w:val="000"/>
          <w:sz w:val="28"/>
          <w:szCs w:val="28"/>
        </w:rPr>
        <w:t xml:space="preserve">廉洁是“先天下之忧而忧”的情怀，是心中装着百姓的牵挂，是源于“无欲则刚”的豪迈。让我们用廉洁的尺子把握人生的坐标，生命的航向，以廉为荣，以贪为耻，在阳光下绽放我们的灿烂人生！</w:t>
      </w:r>
    </w:p>
    <w:p>
      <w:pPr>
        <w:ind w:left="0" w:right="0" w:firstLine="560"/>
        <w:spacing w:before="450" w:after="450" w:line="312" w:lineRule="auto"/>
      </w:pPr>
      <w:r>
        <w:rPr>
          <w:rFonts w:ascii="宋体" w:hAnsi="宋体" w:eastAsia="宋体" w:cs="宋体"/>
          <w:color w:val="000"/>
          <w:sz w:val="28"/>
          <w:szCs w:val="28"/>
        </w:rPr>
        <w:t xml:space="preserve">警示教育感言之五：</w:t>
      </w:r>
    </w:p>
    <w:p>
      <w:pPr>
        <w:ind w:left="0" w:right="0" w:firstLine="560"/>
        <w:spacing w:before="450" w:after="450" w:line="312" w:lineRule="auto"/>
      </w:pPr>
      <w:r>
        <w:rPr>
          <w:rFonts w:ascii="宋体" w:hAnsi="宋体" w:eastAsia="宋体" w:cs="宋体"/>
          <w:color w:val="000"/>
          <w:sz w:val="28"/>
          <w:szCs w:val="28"/>
        </w:rPr>
        <w:t xml:space="preserve">不忘学习，做廉洁自律的“明白人”</w:t>
      </w:r>
    </w:p>
    <w:p>
      <w:pPr>
        <w:ind w:left="0" w:right="0" w:firstLine="560"/>
        <w:spacing w:before="450" w:after="450" w:line="312" w:lineRule="auto"/>
      </w:pPr>
      <w:r>
        <w:rPr>
          <w:rFonts w:ascii="宋体" w:hAnsi="宋体" w:eastAsia="宋体" w:cs="宋体"/>
          <w:color w:val="000"/>
          <w:sz w:val="28"/>
          <w:szCs w:val="28"/>
        </w:rPr>
        <w:t xml:space="preserve">正身必先正心，正心必先修心。纵观每个腐败案件，无不是从放松思想改造，不注重学习开始。“玉不琢、不成器；人不学，不知义”。不学习，思想就得不到改造，心就不静，欲望就容易膨胀，一旦遇到诱惑就容易乱了方寸，跌入深渊。不学习，就会丧失理念信念，失去精神支柱，失去灵魂，得“软骨病”。因此，加强理论学习，对党员领导干部来说十分重要，十分必要。从书本上学，从实践中学。学习***新时代中国特色社会主义思想，学习党章、党纪党规，切实不忘初心，始终保持共产党人的政治本色。</w:t>
      </w:r>
    </w:p>
    <w:p>
      <w:pPr>
        <w:ind w:left="0" w:right="0" w:firstLine="560"/>
        <w:spacing w:before="450" w:after="450" w:line="312" w:lineRule="auto"/>
      </w:pPr>
      <w:r>
        <w:rPr>
          <w:rFonts w:ascii="宋体" w:hAnsi="宋体" w:eastAsia="宋体" w:cs="宋体"/>
          <w:color w:val="000"/>
          <w:sz w:val="28"/>
          <w:szCs w:val="28"/>
        </w:rPr>
        <w:t xml:space="preserve">以上率下，做廉洁自律的“带头人”</w:t>
      </w:r>
    </w:p>
    <w:p>
      <w:pPr>
        <w:ind w:left="0" w:right="0" w:firstLine="560"/>
        <w:spacing w:before="450" w:after="450" w:line="312" w:lineRule="auto"/>
      </w:pPr>
      <w:r>
        <w:rPr>
          <w:rFonts w:ascii="宋体" w:hAnsi="宋体" w:eastAsia="宋体" w:cs="宋体"/>
          <w:color w:val="000"/>
          <w:sz w:val="28"/>
          <w:szCs w:val="28"/>
        </w:rPr>
        <w:t xml:space="preserve">古人常讲“上有所好，下必甚焉。上有不好，下必效焉”。领导干部坚持以身作则，发挥头雁效应，能影响、感染和带动其他同志坚守正道、弘扬正气。作为街道党工委书记、主要负责人，我的一言一行、一举一动，干部职工都看在眼里、记在心里。因此，必须严于律己、严格要求，在带头带动上下功夫，以良好的人格魅力和过硬的作风形象引领单位政治生态向上向好。</w:t>
      </w:r>
    </w:p>
    <w:p>
      <w:pPr>
        <w:ind w:left="0" w:right="0" w:firstLine="560"/>
        <w:spacing w:before="450" w:after="450" w:line="312" w:lineRule="auto"/>
      </w:pPr>
      <w:r>
        <w:rPr>
          <w:rFonts w:ascii="宋体" w:hAnsi="宋体" w:eastAsia="宋体" w:cs="宋体"/>
          <w:color w:val="000"/>
          <w:sz w:val="28"/>
          <w:szCs w:val="28"/>
        </w:rPr>
        <w:t xml:space="preserve">勇于担当，做廉政建设的“责任人”</w:t>
      </w:r>
    </w:p>
    <w:p>
      <w:pPr>
        <w:ind w:left="0" w:right="0" w:firstLine="560"/>
        <w:spacing w:before="450" w:after="450" w:line="312" w:lineRule="auto"/>
      </w:pPr>
      <w:r>
        <w:rPr>
          <w:rFonts w:ascii="宋体" w:hAnsi="宋体" w:eastAsia="宋体" w:cs="宋体"/>
          <w:color w:val="000"/>
          <w:sz w:val="28"/>
          <w:szCs w:val="28"/>
        </w:rPr>
        <w:t xml:space="preserve">作为街道党工委书记、主要负责人，党风廉政建设的“第一责任人”，压实责任链条，扎紧制度笼子，提高全体干部职工拒腐防变的能力，确保财政资金和干部职工“两个安全”，我责无旁贷，重任在肩。要坚持抓好廉政教育，通过观看警示教育片、参观监狱、开展廉政谈话、发送廉政提醒短信等一系列活动，进一步提高全体干部职工的廉政文化素养，自觉地知廉、育廉、守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2026-06-19T09:03:16+08:00</dcterms:created>
  <dcterms:modified xsi:type="dcterms:W3CDTF">2026-06-19T09:03:16+08:00</dcterms:modified>
</cp:coreProperties>
</file>

<file path=docProps/custom.xml><?xml version="1.0" encoding="utf-8"?>
<Properties xmlns="http://schemas.openxmlformats.org/officeDocument/2006/custom-properties" xmlns:vt="http://schemas.openxmlformats.org/officeDocument/2006/docPropsVTypes"/>
</file>