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海洋经济转型思路论文</w:t>
      </w:r>
      <w:bookmarkEnd w:id="1"/>
    </w:p>
    <w:p>
      <w:pPr>
        <w:jc w:val="center"/>
        <w:spacing w:before="0" w:after="450"/>
      </w:pPr>
      <w:r>
        <w:rPr>
          <w:rFonts w:ascii="Arial" w:hAnsi="Arial" w:eastAsia="Arial" w:cs="Arial"/>
          <w:color w:val="999999"/>
          <w:sz w:val="20"/>
          <w:szCs w:val="20"/>
        </w:rPr>
        <w:t xml:space="preserve">来源：网络  作者：风华正茂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发展海洋经济，是建设成为上海两个中心的主要组成部分、打造亚太地区重要国际门户的客观需要。今天范文网小编要与大家分享的是：海洋经济转型思路相关论文。具体内容如下，欢迎阅读： 关键词：海洋经济 论文正文： 海洋经济转型思路 一、发展条件与重大...</w:t>
      </w:r>
    </w:p>
    <w:p>
      <w:pPr>
        <w:ind w:left="0" w:right="0" w:firstLine="560"/>
        <w:spacing w:before="450" w:after="450" w:line="312" w:lineRule="auto"/>
      </w:pPr>
      <w:r>
        <w:rPr>
          <w:rFonts w:ascii="宋体" w:hAnsi="宋体" w:eastAsia="宋体" w:cs="宋体"/>
          <w:color w:val="000"/>
          <w:sz w:val="28"/>
          <w:szCs w:val="28"/>
        </w:rPr>
        <w:t xml:space="preserve">发展海洋经济，是建设成为上海两个中心的主要组成部分、打造亚太地区重要国际门户的客观需要。今天范文网小编要与大家分享的是：海洋经济转型思路相关论文。具体内容如下，欢迎阅读：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关键词：海洋经济</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海洋经济转型思路</w:t>
      </w:r>
    </w:p>
    <w:p>
      <w:pPr>
        <w:ind w:left="0" w:right="0" w:firstLine="560"/>
        <w:spacing w:before="450" w:after="450" w:line="312" w:lineRule="auto"/>
      </w:pPr>
      <w:r>
        <w:rPr>
          <w:rFonts w:ascii="宋体" w:hAnsi="宋体" w:eastAsia="宋体" w:cs="宋体"/>
          <w:color w:val="000"/>
          <w:sz w:val="28"/>
          <w:szCs w:val="28"/>
        </w:rPr>
        <w:t xml:space="preserve">一、发展条件与重大意义</w:t>
      </w:r>
    </w:p>
    <w:p>
      <w:pPr>
        <w:ind w:left="0" w:right="0" w:firstLine="560"/>
        <w:spacing w:before="450" w:after="450" w:line="312" w:lineRule="auto"/>
      </w:pPr>
      <w:r>
        <w:rPr>
          <w:rFonts w:ascii="宋体" w:hAnsi="宋体" w:eastAsia="宋体" w:cs="宋体"/>
          <w:color w:val="000"/>
          <w:sz w:val="28"/>
          <w:szCs w:val="28"/>
        </w:rPr>
        <w:t xml:space="preserve">(一)发展条件</w:t>
      </w:r>
    </w:p>
    <w:p>
      <w:pPr>
        <w:ind w:left="0" w:right="0" w:firstLine="560"/>
        <w:spacing w:before="450" w:after="450" w:line="312" w:lineRule="auto"/>
      </w:pPr>
      <w:r>
        <w:rPr>
          <w:rFonts w:ascii="宋体" w:hAnsi="宋体" w:eastAsia="宋体" w:cs="宋体"/>
          <w:color w:val="000"/>
          <w:sz w:val="28"/>
          <w:szCs w:val="28"/>
        </w:rPr>
        <w:t xml:space="preserve">1.港口优势得天独厚。宁波港口岸线总长为1562公里，占全省的30%以上，其中可用岸线872公里，深水岸线170公里。现有生产性泊位300多座，其中万吨级以上深水泊位60多座，已与世界100多个国家和地区600多个港口通航。2025年完成货物吞吐量居大陆第2位、全球第4位，完成集装箱吞吐量居大陆第3位、全球第6位。港口岸线资源既是宁波经济社会发展的战略性、龙头性资源，也是浙江省发展海洋经济、打造海上浙江最为独特的优势和载体。</w:t>
      </w:r>
    </w:p>
    <w:p>
      <w:pPr>
        <w:ind w:left="0" w:right="0" w:firstLine="560"/>
        <w:spacing w:before="450" w:after="450" w:line="312" w:lineRule="auto"/>
      </w:pPr>
      <w:r>
        <w:rPr>
          <w:rFonts w:ascii="宋体" w:hAnsi="宋体" w:eastAsia="宋体" w:cs="宋体"/>
          <w:color w:val="000"/>
          <w:sz w:val="28"/>
          <w:szCs w:val="28"/>
        </w:rPr>
        <w:t xml:space="preserve">2.海洋资源十分丰富。拥有丰富的岛、涂、渔、景、油等海洋资源，组合优势明显，适宜规模化、基地化开发。岛屿资源良好，共有500平方米以上海岛516个，约占全省的1/5，岛屿面积524平方公里，岛屿岸线长758公里。滩涂资源充裕，拥有可围滩涂资源约140万亩，占全省滩涂总面积的34%，主要分布在杭州湾南岸、象山港内、大目洋沿岸和三门湾北岸4大片，围垦开发条件优良。渔业资源优良，紧邻中国四大渔场之一的舟山渔场，象山港是具有国家级意义的大渔池。海洋旅游资源优越，滨海地区具有滩、岩、岛三大特色，主要集中在象山港内和象山县沿岸。油气储量丰富，春晓油气田总面积22000平方公里，探明天然气储量达700多亿立方公尺，开发利用潜力巨大。</w:t>
      </w:r>
    </w:p>
    <w:p>
      <w:pPr>
        <w:ind w:left="0" w:right="0" w:firstLine="560"/>
        <w:spacing w:before="450" w:after="450" w:line="312" w:lineRule="auto"/>
      </w:pPr>
      <w:r>
        <w:rPr>
          <w:rFonts w:ascii="宋体" w:hAnsi="宋体" w:eastAsia="宋体" w:cs="宋体"/>
          <w:color w:val="000"/>
          <w:sz w:val="28"/>
          <w:szCs w:val="28"/>
        </w:rPr>
        <w:t xml:space="preserve">3.区位优势非常明显。宁波位于我国T字形经济带和长三角城市群核心区，海域位于长江黄金水道入海口，是长三角地区与海峡两岸的联结纽带。宁波-舟山港口一体化的推进，使沿海港口物流、战略物资储运优势得到了进一步发挥。杭州湾跨海大桥、甬台温铁路的建成，使宁波成为连接上海、江苏和浙江温台乃至福建南部的枢纽城市，成为浙江温台和浙西地区接轨大上海的桥头堡，为发展海洋经济、打造海上浙江提供了有力支撑。</w:t>
      </w:r>
    </w:p>
    <w:p>
      <w:pPr>
        <w:ind w:left="0" w:right="0" w:firstLine="560"/>
        <w:spacing w:before="450" w:after="450" w:line="312" w:lineRule="auto"/>
      </w:pPr>
      <w:r>
        <w:rPr>
          <w:rFonts w:ascii="宋体" w:hAnsi="宋体" w:eastAsia="宋体" w:cs="宋体"/>
          <w:color w:val="000"/>
          <w:sz w:val="28"/>
          <w:szCs w:val="28"/>
        </w:rPr>
        <w:t xml:space="preserve">4.海洋经济比较发达。2025年全市海洋经济总产值2500亿元以上，是2025年的近2倍，年均递增15%以上，形成了以临港工业、港口物流业、海洋渔业为主导，以滨海旅游、海洋化工、海洋生物制药、海洋油气等新兴高新技术海洋产业为引领，以港口贸易、金融为配套的现代海洋经济产业体系。特别是临港工业方面，经过几年发展，初步形成以石化、钢铁、汽车、造船和能源等行业为支柱，绵延二十几公里的沿海临港产业带，基本建成华东地区重要的能源、原材料基地和先进制造业基地。</w:t>
      </w:r>
    </w:p>
    <w:p>
      <w:pPr>
        <w:ind w:left="0" w:right="0" w:firstLine="560"/>
        <w:spacing w:before="450" w:after="450" w:line="312" w:lineRule="auto"/>
      </w:pPr>
      <w:r>
        <w:rPr>
          <w:rFonts w:ascii="宋体" w:hAnsi="宋体" w:eastAsia="宋体" w:cs="宋体"/>
          <w:color w:val="000"/>
          <w:sz w:val="28"/>
          <w:szCs w:val="28"/>
        </w:rPr>
        <w:t xml:space="preserve">5.海洋科教实力较强。具备比较雄厚的海洋研发实力，形成以科研院所、高等院校涉海专业、重点实验室，以及企业研发中心等为主体的海洋科研与技术开发体系。建有宁波大学海洋科学与工程研究院、宁波市海洋与渔业研究院、宁波海洋开发研究院等一批科研机构，拥有海洋与渔业领域重点实验室9家，市级企业工程(技术)中心8家，海洋科技工作人员达2025余人，其中高级职称人员占15%以上。在海洋养殖、海洋生物、海洋环保等领域取得一批关键技术成果，获得国家科技进步奖1项，省、部科技进步奖15项，市科技进步奖35项，专利授权30项。</w:t>
      </w:r>
    </w:p>
    <w:p>
      <w:pPr>
        <w:ind w:left="0" w:right="0" w:firstLine="560"/>
        <w:spacing w:before="450" w:after="450" w:line="312" w:lineRule="auto"/>
      </w:pPr>
      <w:r>
        <w:rPr>
          <w:rFonts w:ascii="宋体" w:hAnsi="宋体" w:eastAsia="宋体" w:cs="宋体"/>
          <w:color w:val="000"/>
          <w:sz w:val="28"/>
          <w:szCs w:val="28"/>
        </w:rPr>
        <w:t xml:space="preserve">6.海洋经济腹地广阔。宁波港张水清夏晖孙立锋面向广阔的内陆腹地，主要包括华东、华中、华西地区，其经济总量占全国的42%。随着工业化城市化的快速推进，这些地区对于充分利用国际国内两个市场、两种资源，接受东部地区辐射和产业梯度转移的要求更为迫切。长三角区域经济发展水平居于全国首位;浙江作为我国民营经济的发祥地，具有灵活的体制机制优势;宁波作为沿海开放城市，具有较高的开发开放水平，这都为宁波依托港口优势和海洋资源，发展海洋经济，加大对华东、华中、华西地区的辐射，促进这些区域的转型升级创造了有利的条件。</w:t>
      </w:r>
    </w:p>
    <w:p>
      <w:pPr>
        <w:ind w:left="0" w:right="0" w:firstLine="560"/>
        <w:spacing w:before="450" w:after="450" w:line="312" w:lineRule="auto"/>
      </w:pPr>
      <w:r>
        <w:rPr>
          <w:rFonts w:ascii="宋体" w:hAnsi="宋体" w:eastAsia="宋体" w:cs="宋体"/>
          <w:color w:val="000"/>
          <w:sz w:val="28"/>
          <w:szCs w:val="28"/>
        </w:rPr>
        <w:t xml:space="preserve">(二)重大意义</w:t>
      </w:r>
    </w:p>
    <w:p>
      <w:pPr>
        <w:ind w:left="0" w:right="0" w:firstLine="560"/>
        <w:spacing w:before="450" w:after="450" w:line="312" w:lineRule="auto"/>
      </w:pPr>
      <w:r>
        <w:rPr>
          <w:rFonts w:ascii="宋体" w:hAnsi="宋体" w:eastAsia="宋体" w:cs="宋体"/>
          <w:color w:val="000"/>
          <w:sz w:val="28"/>
          <w:szCs w:val="28"/>
        </w:rPr>
        <w:t xml:space="preserve">1.发展海洋经济，是建设成为上海两个中心的主要组成部分、打造亚太地区重要国际门户的客观需要。国务院关于长三角改革发展的《指导意见》明确提出把长江三角洲地区建设成为亚太地区重要的国际门户。国务院关于加快建设上海两个中心《指导意见》提出把上海建设成为国际航运中心和国际金融中心。宁波沿海和海岛地区地处我国黄金海岸、黄金水道T字形经济带核心区，对内是江海联运枢纽，对外是远东国际航线要冲，在我国内外开放扇面中居于举足轻重的地位。充分发挥宁波区位优势和港航资源潜力，有利于共同建设上海国际航运中心和国际金融中心，打造亚太地区重要国际门户，提高我国对外开放、参与国际经济竞争和合作的水平。</w:t>
      </w:r>
    </w:p>
    <w:p>
      <w:pPr>
        <w:ind w:left="0" w:right="0" w:firstLine="560"/>
        <w:spacing w:before="450" w:after="450" w:line="312" w:lineRule="auto"/>
      </w:pPr>
      <w:r>
        <w:rPr>
          <w:rFonts w:ascii="宋体" w:hAnsi="宋体" w:eastAsia="宋体" w:cs="宋体"/>
          <w:color w:val="000"/>
          <w:sz w:val="28"/>
          <w:szCs w:val="28"/>
        </w:rPr>
        <w:t xml:space="preserve">2.发展海洋经济，是贯彻实施国家区域发展战略、辐射带动内陆地区发展的客观需要。沿海和海岛地区是宁波经济社会发展和承接国际产业转移的主平台，是宁波民营经济发展的主体区域，更是北承长三角、南接海西区、东濒太平洋、西连长江流域和内陆地区的纽带。加快宁波沿海和海岛地区建设，有利于服务长三角和海西区，增强辐射长江流域，带动闽、赣、皖等周边地区发展的能力和水平。</w:t>
      </w:r>
    </w:p>
    <w:p>
      <w:pPr>
        <w:ind w:left="0" w:right="0" w:firstLine="560"/>
        <w:spacing w:before="450" w:after="450" w:line="312" w:lineRule="auto"/>
      </w:pPr>
      <w:r>
        <w:rPr>
          <w:rFonts w:ascii="宋体" w:hAnsi="宋体" w:eastAsia="宋体" w:cs="宋体"/>
          <w:color w:val="000"/>
          <w:sz w:val="28"/>
          <w:szCs w:val="28"/>
        </w:rPr>
        <w:t xml:space="preserve">3.发展海洋经济，是充分利用国际国内两个市场、两种资源，保障国家重要战略物资储运安全的客观需要。宁波地处南北海上通道战略要冲，是海上桥头堡，在全国沿海战略物资储运体系建设中具有重要战略地位。2025年，宁波石油及制品、进出口铁矿石、煤炭吞吐量分别达5000万吨、3000万吨、600万吨以上，进一步将宁波建设成为我国重要战略物资的储运、供应基地和加工、贸易中心，有利于维护国家能源和战略物资江海联运和海上运输安全，为宁波和浙江扩大开放、发展开放型经济提供战略保障。</w:t>
      </w:r>
    </w:p>
    <w:p>
      <w:pPr>
        <w:ind w:left="0" w:right="0" w:firstLine="560"/>
        <w:spacing w:before="450" w:after="450" w:line="312" w:lineRule="auto"/>
      </w:pPr>
      <w:r>
        <w:rPr>
          <w:rFonts w:ascii="宋体" w:hAnsi="宋体" w:eastAsia="宋体" w:cs="宋体"/>
          <w:color w:val="000"/>
          <w:sz w:val="28"/>
          <w:szCs w:val="28"/>
        </w:rPr>
        <w:t xml:space="preserve">4.发展海洋经济，是完善沿海区域发展布局，实施海洋强国战略的客观需要。党的十六大、十七大分别提出实施海洋开发、发展海洋产业，《全国海洋经济发展规划纲要》明确提出逐步把我国建设成为海洋强国战略目标。近年来，辽宁沿海经济带、天津滨海新区、江苏沿海地区、福建海西经济区、广东珠三角地区、广西北部湾经济区等开发已先后纳入国家沿海区域发展战略。推进建设宁波海洋经济发展，有利于完善国家沿海区域发展布局，充分发挥海洋资源优势，挖掘海洋开发潜力，加快建设海洋强国。</w:t>
      </w:r>
    </w:p>
    <w:p>
      <w:pPr>
        <w:ind w:left="0" w:right="0" w:firstLine="560"/>
        <w:spacing w:before="450" w:after="450" w:line="312" w:lineRule="auto"/>
      </w:pPr>
      <w:r>
        <w:rPr>
          <w:rFonts w:ascii="宋体" w:hAnsi="宋体" w:eastAsia="宋体" w:cs="宋体"/>
          <w:color w:val="000"/>
          <w:sz w:val="28"/>
          <w:szCs w:val="28"/>
        </w:rPr>
        <w:t xml:space="preserve">二、总体思路与功能定位</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综合分析国内外发展形势，并结合宁波经济发展的阶段性特征，今后一段时期我市海洋经济发展的总体思路是：全面贯彻落实科学发展观，贯彻落实市委市政府六个加快战略部署，以科学发展为主题，以转变海洋经济发展方式为主线，以港航服务业、临港大工业、海岛资源开发和清洁能源建设为重点，以创新体制机制为动力，坚持以陆带海、以海促陆、海陆联动，统筹陆域经济和海洋经济发展，统筹资源开发和环境保护，统筹经济建设和改善民生，着力构建现代海洋产业体系，着力完善海洋经济基础设施，着力加强海洋生态文明建设，努力实现海洋经济大市向海洋经济强市的战略性转变，为浙江建设国家海洋经济示范区发挥先行作用。</w:t>
      </w:r>
    </w:p>
    <w:p>
      <w:pPr>
        <w:ind w:left="0" w:right="0" w:firstLine="560"/>
        <w:spacing w:before="450" w:after="450" w:line="312" w:lineRule="auto"/>
      </w:pPr>
      <w:r>
        <w:rPr>
          <w:rFonts w:ascii="宋体" w:hAnsi="宋体" w:eastAsia="宋体" w:cs="宋体"/>
          <w:color w:val="000"/>
          <w:sz w:val="28"/>
          <w:szCs w:val="28"/>
        </w:rPr>
        <w:t xml:space="preserve">在实际工作推进中，必须牢牢把握以下几点：</w:t>
      </w:r>
    </w:p>
    <w:p>
      <w:pPr>
        <w:ind w:left="0" w:right="0" w:firstLine="560"/>
        <w:spacing w:before="450" w:after="450" w:line="312" w:lineRule="auto"/>
      </w:pPr>
      <w:r>
        <w:rPr>
          <w:rFonts w:ascii="宋体" w:hAnsi="宋体" w:eastAsia="宋体" w:cs="宋体"/>
          <w:color w:val="000"/>
          <w:sz w:val="28"/>
          <w:szCs w:val="28"/>
        </w:rPr>
        <w:t xml:space="preserve">一是推进联动发展，把海洋的资源优势、后发优势与陆域的综合优势、先发优势结合起来，以海带陆、以陆促海，统筹陆海产业布局、基础设施建设和环境治理保护。</w:t>
      </w:r>
    </w:p>
    <w:p>
      <w:pPr>
        <w:ind w:left="0" w:right="0" w:firstLine="560"/>
        <w:spacing w:before="450" w:after="450" w:line="312" w:lineRule="auto"/>
      </w:pPr>
      <w:r>
        <w:rPr>
          <w:rFonts w:ascii="宋体" w:hAnsi="宋体" w:eastAsia="宋体" w:cs="宋体"/>
          <w:color w:val="000"/>
          <w:sz w:val="28"/>
          <w:szCs w:val="28"/>
        </w:rPr>
        <w:t xml:space="preserve">二是推进高端发展，紧紧抓住后危机时代科技革命的新动向，跟踪全球海洋经济发展最前沿，推进海洋经济结构转型升级，提升海洋产业核心竞争力。</w:t>
      </w:r>
    </w:p>
    <w:p>
      <w:pPr>
        <w:ind w:left="0" w:right="0" w:firstLine="560"/>
        <w:spacing w:before="450" w:after="450" w:line="312" w:lineRule="auto"/>
      </w:pPr>
      <w:r>
        <w:rPr>
          <w:rFonts w:ascii="宋体" w:hAnsi="宋体" w:eastAsia="宋体" w:cs="宋体"/>
          <w:color w:val="000"/>
          <w:sz w:val="28"/>
          <w:szCs w:val="28"/>
        </w:rPr>
        <w:t xml:space="preserve">三是推进集约发展，深入实施科技兴海战略，着力自主创新，提高科技对海洋经济发展的贡献率，推进海洋经济发展从粗放型向集约型的转变。四是推进持续发展，坚持在开发中保护，在保护中开发，妥善处理好资源开发与环境保护的关系，切实加强海洋生态文明建设，大力发展循环经济和低碳经济，使海洋经济的发展规模和速度与资源环境的承载能力相适应，实现海洋经济可持续发展。五是推进开放发展，立足于亚太国际门户城市重要节点区的有利位置，充分利用国际国内两个市场、两种资源，把宁波沿海海洋经济产业带建设成为宁波乃至浙江新一轮改革开放的战略大平台。</w:t>
      </w:r>
    </w:p>
    <w:p>
      <w:pPr>
        <w:ind w:left="0" w:right="0" w:firstLine="560"/>
        <w:spacing w:before="450" w:after="450" w:line="312" w:lineRule="auto"/>
      </w:pPr>
      <w:r>
        <w:rPr>
          <w:rFonts w:ascii="宋体" w:hAnsi="宋体" w:eastAsia="宋体" w:cs="宋体"/>
          <w:color w:val="000"/>
          <w:sz w:val="28"/>
          <w:szCs w:val="28"/>
        </w:rPr>
        <w:t xml:space="preserve">(二)功能定位</w:t>
      </w:r>
    </w:p>
    <w:p>
      <w:pPr>
        <w:ind w:left="0" w:right="0" w:firstLine="560"/>
        <w:spacing w:before="450" w:after="450" w:line="312" w:lineRule="auto"/>
      </w:pPr>
      <w:r>
        <w:rPr>
          <w:rFonts w:ascii="宋体" w:hAnsi="宋体" w:eastAsia="宋体" w:cs="宋体"/>
          <w:color w:val="000"/>
          <w:sz w:val="28"/>
          <w:szCs w:val="28"/>
        </w:rPr>
        <w:t xml:space="preserve">综合考虑资源禀赋、现实基础和发展潜力等因素，宁波海洋经济发展的功能定位是：浙江省和长三角南翼海洋经济中心、上海国际航运中心和国际金融中心的主要组成部分、长三角亚太重要国际门户城市、全国重要的新型临港产业基地、我国海洋生态文明建设先行区。</w:t>
      </w:r>
    </w:p>
    <w:p>
      <w:pPr>
        <w:ind w:left="0" w:right="0" w:firstLine="560"/>
        <w:spacing w:before="450" w:after="450" w:line="312" w:lineRule="auto"/>
      </w:pPr>
      <w:r>
        <w:rPr>
          <w:rFonts w:ascii="宋体" w:hAnsi="宋体" w:eastAsia="宋体" w:cs="宋体"/>
          <w:color w:val="000"/>
          <w:sz w:val="28"/>
          <w:szCs w:val="28"/>
        </w:rPr>
        <w:t xml:space="preserve">(1)浙江省和长三角南翼海洋经济中心。充分发挥区位、港口和海洋资源及产业基础等比较优势，以港口开发为重点，以海洋科技进步为支撑，推进海洋产业高级化，充分发挥宁波对周围区域的辐射带动功能，使之发展成为浙江省和长江三角洲南翼的海洋经济中心。</w:t>
      </w:r>
    </w:p>
    <w:p>
      <w:pPr>
        <w:ind w:left="0" w:right="0" w:firstLine="560"/>
        <w:spacing w:before="450" w:after="450" w:line="312" w:lineRule="auto"/>
      </w:pPr>
      <w:r>
        <w:rPr>
          <w:rFonts w:ascii="宋体" w:hAnsi="宋体" w:eastAsia="宋体" w:cs="宋体"/>
          <w:color w:val="000"/>
          <w:sz w:val="28"/>
          <w:szCs w:val="28"/>
        </w:rPr>
        <w:t xml:space="preserve">(2)上海国际航运中心和国际金融中心主要组成部分。依托宁波舟山港深水良港和区位优势，拓展和放大梅山保税港区的功能，完善战略物资、大宗散货、外贸集装箱和江海联运体系，建设成为我国最大的战略物资和大宗散杂货中转储运、保税加工和物流配送基地，使之成为上海国际航运中心的重要枢纽港;同步推进金融服务业发展，把宁波打造成为立足长三角、面向海内外，在全国有一定影响力的金融后台服务基地，主动为上海国际金融中心建设提供服务，承接辐射，错位发展。</w:t>
      </w:r>
    </w:p>
    <w:p>
      <w:pPr>
        <w:ind w:left="0" w:right="0" w:firstLine="560"/>
        <w:spacing w:before="450" w:after="450" w:line="312" w:lineRule="auto"/>
      </w:pPr>
      <w:r>
        <w:rPr>
          <w:rFonts w:ascii="宋体" w:hAnsi="宋体" w:eastAsia="宋体" w:cs="宋体"/>
          <w:color w:val="000"/>
          <w:sz w:val="28"/>
          <w:szCs w:val="28"/>
        </w:rPr>
        <w:t xml:space="preserve">(3)长三角亚太重要国际门户城市。宁波地处长江经济带和沿海经济带交汇处，是我国沿海地区对外开放的重要窗口。随着交通基础设施完善和经济社会发展，宁波将进一步发展成为长三角、长江流域和中西部地区对外开放的海上桥头堡和物流节点城市。</w:t>
      </w:r>
    </w:p>
    <w:p>
      <w:pPr>
        <w:ind w:left="0" w:right="0" w:firstLine="560"/>
        <w:spacing w:before="450" w:after="450" w:line="312" w:lineRule="auto"/>
      </w:pPr>
      <w:r>
        <w:rPr>
          <w:rFonts w:ascii="宋体" w:hAnsi="宋体" w:eastAsia="宋体" w:cs="宋体"/>
          <w:color w:val="000"/>
          <w:sz w:val="28"/>
          <w:szCs w:val="28"/>
        </w:rPr>
        <w:t xml:space="preserve">(4)全国重要的新型临港产业基地。依托港口和宁波区位优势，优化布局，不断推进转型升级，紧紧瞄准产业链和价值链的高端，大力发展石化、钢铁、新材料、新能源等先进制造业，着力发展现代物流、国际贸易、总部经济、研发设计、旅游休闲等高端临港服务业，建设成为我国重要的新型临港产业基地。</w:t>
      </w:r>
    </w:p>
    <w:p>
      <w:pPr>
        <w:ind w:left="0" w:right="0" w:firstLine="560"/>
        <w:spacing w:before="450" w:after="450" w:line="312" w:lineRule="auto"/>
      </w:pPr>
      <w:r>
        <w:rPr>
          <w:rFonts w:ascii="宋体" w:hAnsi="宋体" w:eastAsia="宋体" w:cs="宋体"/>
          <w:color w:val="000"/>
          <w:sz w:val="28"/>
          <w:szCs w:val="28"/>
        </w:rPr>
        <w:t xml:space="preserve">(5)我国海洋生态文明建设先行区。坚持科学规划、合理开发、可持续利用的原则，以象山港、三门湾等区域为重点，推进海洋经济的有序开发、有效利用和严格保护，加强重点海域污染防治和生态修复，实施海洋污染海陆联动防治，探索跨区域海洋环境联合治理，切实改善海洋生态环境，为我省我国海洋生态文明建设探索新路子。</w:t>
      </w:r>
    </w:p>
    <w:p>
      <w:pPr>
        <w:ind w:left="0" w:right="0" w:firstLine="560"/>
        <w:spacing w:before="450" w:after="450" w:line="312" w:lineRule="auto"/>
      </w:pPr>
      <w:r>
        <w:rPr>
          <w:rFonts w:ascii="宋体" w:hAnsi="宋体" w:eastAsia="宋体" w:cs="宋体"/>
          <w:color w:val="000"/>
          <w:sz w:val="28"/>
          <w:szCs w:val="28"/>
        </w:rPr>
        <w:t xml:space="preserve">(三)空间布局</w:t>
      </w:r>
    </w:p>
    <w:p>
      <w:pPr>
        <w:ind w:left="0" w:right="0" w:firstLine="560"/>
        <w:spacing w:before="450" w:after="450" w:line="312" w:lineRule="auto"/>
      </w:pPr>
      <w:r>
        <w:rPr>
          <w:rFonts w:ascii="宋体" w:hAnsi="宋体" w:eastAsia="宋体" w:cs="宋体"/>
          <w:color w:val="000"/>
          <w:sz w:val="28"/>
          <w:szCs w:val="28"/>
        </w:rPr>
        <w:t xml:space="preserve">宁波今后重点构建一港、三沿、五平台和一批产业集聚区的海洋经济发展格局。一港，即宁波舟山港宁波港区及其依托的腹地，重点是发展成为国家物流节点城市和上海国际航运中心和国际金融中心的主要组成部分。三沿，即沿杭州湾、沿象山湾和沿三门湾，沿杭州湾和三门湾区域将发展成为宁波海洋经济发展的战略支撑，是宁波新型产业化和新型城镇化融合发展的重点区域;象山港区域将坚持保护优先、适度开发，将发展成为生态经济型港湾。五平台，即杭州湾新区、宁波石化产业基地、梅山春晓六横保税物流体系核心区、象山港区域和宁波三门湾区域。一批产业集聚区，即发挥陆海资源优势，在沿海建设一批先进制造业、现代服务业、高效生态农业集聚区域，推进全市产业转型升级。</w:t>
      </w:r>
    </w:p>
    <w:p>
      <w:pPr>
        <w:ind w:left="0" w:right="0" w:firstLine="560"/>
        <w:spacing w:before="450" w:after="450" w:line="312" w:lineRule="auto"/>
      </w:pPr>
      <w:r>
        <w:rPr>
          <w:rFonts w:ascii="宋体" w:hAnsi="宋体" w:eastAsia="宋体" w:cs="宋体"/>
          <w:color w:val="000"/>
          <w:sz w:val="28"/>
          <w:szCs w:val="28"/>
        </w:rPr>
        <w:t xml:space="preserve">三、战略重点和主要任务</w:t>
      </w:r>
    </w:p>
    <w:p>
      <w:pPr>
        <w:ind w:left="0" w:right="0" w:firstLine="560"/>
        <w:spacing w:before="450" w:after="450" w:line="312" w:lineRule="auto"/>
      </w:pPr>
      <w:r>
        <w:rPr>
          <w:rFonts w:ascii="宋体" w:hAnsi="宋体" w:eastAsia="宋体" w:cs="宋体"/>
          <w:color w:val="000"/>
          <w:sz w:val="28"/>
          <w:szCs w:val="28"/>
        </w:rPr>
        <w:t xml:space="preserve">为实现海洋经济发展目标，必须加快功能开发和建设，重点包括以下六个方面：</w:t>
      </w:r>
    </w:p>
    <w:p>
      <w:pPr>
        <w:ind w:left="0" w:right="0" w:firstLine="560"/>
        <w:spacing w:before="450" w:after="450" w:line="312" w:lineRule="auto"/>
      </w:pPr>
      <w:r>
        <w:rPr>
          <w:rFonts w:ascii="宋体" w:hAnsi="宋体" w:eastAsia="宋体" w:cs="宋体"/>
          <w:color w:val="000"/>
          <w:sz w:val="28"/>
          <w:szCs w:val="28"/>
        </w:rPr>
        <w:t xml:space="preserve">一是建设大港口。</w:t>
      </w:r>
    </w:p>
    <w:p>
      <w:pPr>
        <w:ind w:left="0" w:right="0" w:firstLine="560"/>
        <w:spacing w:before="450" w:after="450" w:line="312" w:lineRule="auto"/>
      </w:pPr>
      <w:r>
        <w:rPr>
          <w:rFonts w:ascii="宋体" w:hAnsi="宋体" w:eastAsia="宋体" w:cs="宋体"/>
          <w:color w:val="000"/>
          <w:sz w:val="28"/>
          <w:szCs w:val="28"/>
        </w:rPr>
        <w:t xml:space="preserve">坚持以延伸港口价值链为导向，进一步转变港口发展方式，推进港口由第二代港口向第三代、第四代转变，努力建设成为我国深水枢纽港和集装箱远洋干线港。</w:t>
      </w:r>
    </w:p>
    <w:p>
      <w:pPr>
        <w:ind w:left="0" w:right="0" w:firstLine="560"/>
        <w:spacing w:before="450" w:after="450" w:line="312" w:lineRule="auto"/>
      </w:pPr>
      <w:r>
        <w:rPr>
          <w:rFonts w:ascii="宋体" w:hAnsi="宋体" w:eastAsia="宋体" w:cs="宋体"/>
          <w:color w:val="000"/>
          <w:sz w:val="28"/>
          <w:szCs w:val="28"/>
        </w:rPr>
        <w:t xml:space="preserve">(1)坚持深水深用、浅水浅用，加快整合现有业主的岸线码头，推进其向公共岸线码头转化，提高岸线利用效率;</w:t>
      </w:r>
    </w:p>
    <w:p>
      <w:pPr>
        <w:ind w:left="0" w:right="0" w:firstLine="560"/>
        <w:spacing w:before="450" w:after="450" w:line="312" w:lineRule="auto"/>
      </w:pPr>
      <w:r>
        <w:rPr>
          <w:rFonts w:ascii="宋体" w:hAnsi="宋体" w:eastAsia="宋体" w:cs="宋体"/>
          <w:color w:val="000"/>
          <w:sz w:val="28"/>
          <w:szCs w:val="28"/>
        </w:rPr>
        <w:t xml:space="preserve">(2)积极推进宁波舟山港口一体化，加快北仑港四期、大榭岛五期和金塘大浦口集装箱码头等基础设施建设。到2025年，港口集装箱吞吐量突破1500万标箱;</w:t>
      </w:r>
    </w:p>
    <w:p>
      <w:pPr>
        <w:ind w:left="0" w:right="0" w:firstLine="560"/>
        <w:spacing w:before="450" w:after="450" w:line="312" w:lineRule="auto"/>
      </w:pPr>
      <w:r>
        <w:rPr>
          <w:rFonts w:ascii="宋体" w:hAnsi="宋体" w:eastAsia="宋体" w:cs="宋体"/>
          <w:color w:val="000"/>
          <w:sz w:val="28"/>
          <w:szCs w:val="28"/>
        </w:rPr>
        <w:t xml:space="preserve">(3)增强港口增值服务能力，推进培育船舶交易、船员交流中心，探索开展离岸金融业务。以梅山保税港区建设为契机，积极争取自由贸易港通关政策，创新港口增值服务模式和业态。</w:t>
      </w:r>
    </w:p>
    <w:p>
      <w:pPr>
        <w:ind w:left="0" w:right="0" w:firstLine="560"/>
        <w:spacing w:before="450" w:after="450" w:line="312" w:lineRule="auto"/>
      </w:pPr>
      <w:r>
        <w:rPr>
          <w:rFonts w:ascii="宋体" w:hAnsi="宋体" w:eastAsia="宋体" w:cs="宋体"/>
          <w:color w:val="000"/>
          <w:sz w:val="28"/>
          <w:szCs w:val="28"/>
        </w:rPr>
        <w:t xml:space="preserve">(4)推进建设浙江港口联盟，着力建设以宁波港为龙头，嘉兴港、台州港和温州港等为支线和喂给港的港口联盟，强化与国内外港口的跨区域战略合作。</w:t>
      </w:r>
    </w:p>
    <w:p>
      <w:pPr>
        <w:ind w:left="0" w:right="0" w:firstLine="560"/>
        <w:spacing w:before="450" w:after="450" w:line="312" w:lineRule="auto"/>
      </w:pPr>
      <w:r>
        <w:rPr>
          <w:rFonts w:ascii="宋体" w:hAnsi="宋体" w:eastAsia="宋体" w:cs="宋体"/>
          <w:color w:val="000"/>
          <w:sz w:val="28"/>
          <w:szCs w:val="28"/>
        </w:rPr>
        <w:t xml:space="preserve">二是发展大物流。</w:t>
      </w:r>
    </w:p>
    <w:p>
      <w:pPr>
        <w:ind w:left="0" w:right="0" w:firstLine="560"/>
        <w:spacing w:before="450" w:after="450" w:line="312" w:lineRule="auto"/>
      </w:pPr>
      <w:r>
        <w:rPr>
          <w:rFonts w:ascii="宋体" w:hAnsi="宋体" w:eastAsia="宋体" w:cs="宋体"/>
          <w:color w:val="000"/>
          <w:sz w:val="28"/>
          <w:szCs w:val="28"/>
        </w:rPr>
        <w:t xml:space="preserve">依托港口资源优势，大力发展港口国际物流和航运服务业，努力建设成为国家物流节点城市。</w:t>
      </w:r>
    </w:p>
    <w:p>
      <w:pPr>
        <w:ind w:left="0" w:right="0" w:firstLine="560"/>
        <w:spacing w:before="450" w:after="450" w:line="312" w:lineRule="auto"/>
      </w:pPr>
      <w:r>
        <w:rPr>
          <w:rFonts w:ascii="宋体" w:hAnsi="宋体" w:eastAsia="宋体" w:cs="宋体"/>
          <w:color w:val="000"/>
          <w:sz w:val="28"/>
          <w:szCs w:val="28"/>
        </w:rPr>
        <w:t xml:space="preserve">(1)进一步推进宁波国际集装箱海铁联运物流枢纽中心、镇海大宗货物海铁联运物流枢纽港等建设，加快形成货物吞吐、交易和金融三位一体的现代港口物流体系;</w:t>
      </w:r>
    </w:p>
    <w:p>
      <w:pPr>
        <w:ind w:left="0" w:right="0" w:firstLine="560"/>
        <w:spacing w:before="450" w:after="450" w:line="312" w:lineRule="auto"/>
      </w:pPr>
      <w:r>
        <w:rPr>
          <w:rFonts w:ascii="宋体" w:hAnsi="宋体" w:eastAsia="宋体" w:cs="宋体"/>
          <w:color w:val="000"/>
          <w:sz w:val="28"/>
          <w:szCs w:val="28"/>
        </w:rPr>
        <w:t xml:space="preserve">(2)加快物流主体培育，推进第四方物流发展，提升物流服务信息平台;</w:t>
      </w:r>
    </w:p>
    <w:p>
      <w:pPr>
        <w:ind w:left="0" w:right="0" w:firstLine="560"/>
        <w:spacing w:before="450" w:after="450" w:line="312" w:lineRule="auto"/>
      </w:pPr>
      <w:r>
        <w:rPr>
          <w:rFonts w:ascii="宋体" w:hAnsi="宋体" w:eastAsia="宋体" w:cs="宋体"/>
          <w:color w:val="000"/>
          <w:sz w:val="28"/>
          <w:szCs w:val="28"/>
        </w:rPr>
        <w:t xml:space="preserve">(3)以新一轮大规模铁路建设为契机，大力发展集装箱海铁联运，建设提升金华、上饶、鹰潭、南昌、武汉、成都、重庆等省内外无水港，推进海铁联运综合改革试验区建设;</w:t>
      </w:r>
    </w:p>
    <w:p>
      <w:pPr>
        <w:ind w:left="0" w:right="0" w:firstLine="560"/>
        <w:spacing w:before="450" w:after="450" w:line="312" w:lineRule="auto"/>
      </w:pPr>
      <w:r>
        <w:rPr>
          <w:rFonts w:ascii="宋体" w:hAnsi="宋体" w:eastAsia="宋体" w:cs="宋体"/>
          <w:color w:val="000"/>
          <w:sz w:val="28"/>
          <w:szCs w:val="28"/>
        </w:rPr>
        <w:t xml:space="preserve">(4)发展现代航运服务业，延伸航运服务产业链，探索推进建设国际海运信息平台;</w:t>
      </w:r>
    </w:p>
    <w:p>
      <w:pPr>
        <w:ind w:left="0" w:right="0" w:firstLine="560"/>
        <w:spacing w:before="450" w:after="450" w:line="312" w:lineRule="auto"/>
      </w:pPr>
      <w:r>
        <w:rPr>
          <w:rFonts w:ascii="宋体" w:hAnsi="宋体" w:eastAsia="宋体" w:cs="宋体"/>
          <w:color w:val="000"/>
          <w:sz w:val="28"/>
          <w:szCs w:val="28"/>
        </w:rPr>
        <w:t xml:space="preserve">(5)推进梅山保税港区建设，大力发展港口国际物流，建立国际性配送中心，积极拓展国际中转、国际采购等功能，更好地发挥连接国际国内的功能，更好地服务于区域经济发展。</w:t>
      </w:r>
    </w:p>
    <w:p>
      <w:pPr>
        <w:ind w:left="0" w:right="0" w:firstLine="560"/>
        <w:spacing w:before="450" w:after="450" w:line="312" w:lineRule="auto"/>
      </w:pPr>
      <w:r>
        <w:rPr>
          <w:rFonts w:ascii="宋体" w:hAnsi="宋体" w:eastAsia="宋体" w:cs="宋体"/>
          <w:color w:val="000"/>
          <w:sz w:val="28"/>
          <w:szCs w:val="28"/>
        </w:rPr>
        <w:t xml:space="preserve">三是培育大产业。</w:t>
      </w:r>
    </w:p>
    <w:p>
      <w:pPr>
        <w:ind w:left="0" w:right="0" w:firstLine="560"/>
        <w:spacing w:before="450" w:after="450" w:line="312" w:lineRule="auto"/>
      </w:pPr>
      <w:r>
        <w:rPr>
          <w:rFonts w:ascii="宋体" w:hAnsi="宋体" w:eastAsia="宋体" w:cs="宋体"/>
          <w:color w:val="000"/>
          <w:sz w:val="28"/>
          <w:szCs w:val="28"/>
        </w:rPr>
        <w:t xml:space="preserve">瞄准产业链和价值链高端，着力构筑现代海洋产业体系，努力建设成为全国重要的新型临港产业基地。</w:t>
      </w:r>
    </w:p>
    <w:p>
      <w:pPr>
        <w:ind w:left="0" w:right="0" w:firstLine="560"/>
        <w:spacing w:before="450" w:after="450" w:line="312" w:lineRule="auto"/>
      </w:pPr>
      <w:r>
        <w:rPr>
          <w:rFonts w:ascii="宋体" w:hAnsi="宋体" w:eastAsia="宋体" w:cs="宋体"/>
          <w:color w:val="000"/>
          <w:sz w:val="28"/>
          <w:szCs w:val="28"/>
        </w:rPr>
        <w:t xml:space="preserve">(1)进一步做大做强临港工业。在优化布局、严格准入、注重环保的前提下，重点发展市场前景好、环境影响小、产出效益高的临港制造业。石化产业，以镇海、北仑、大榭等区块为依托，最终形成1亿吨炼油能力和350万吨乙烯能力、增加值过千亿元的世界级石化产业基地。钢铁工业，重点发展世界先进水准的高端产品，打造年产钢铁2100万吨的能力。船舶产业，建成我国新兴的先进修造船业基地。汽车(零部件)产业，争取到2025年整车产量达到80万辆/年，轿车发动机80万台/年。新材料产业，重点发展磁性材料、高性能金属材料、化工新材料等领域，到2025年新材料产业产值达到2025亿元。</w:t>
      </w:r>
    </w:p>
    <w:p>
      <w:pPr>
        <w:ind w:left="0" w:right="0" w:firstLine="560"/>
        <w:spacing w:before="450" w:after="450" w:line="312" w:lineRule="auto"/>
      </w:pPr>
      <w:r>
        <w:rPr>
          <w:rFonts w:ascii="宋体" w:hAnsi="宋体" w:eastAsia="宋体" w:cs="宋体"/>
          <w:color w:val="000"/>
          <w:sz w:val="28"/>
          <w:szCs w:val="28"/>
        </w:rPr>
        <w:t xml:space="preserve">(2)发展临港型现代服务业。在大力发展现代物流和航运服务的同时，加快发展国际贸易和金融服务业。国际贸易，建设进出口贸易交易平台，打造重要的区域性资源配置中心。金融服务，建设成为与现代化国际港口城市相适应的区域性国际金融结算服务中心和具有全国性影响力的金融后台服务基地。</w:t>
      </w:r>
    </w:p>
    <w:p>
      <w:pPr>
        <w:ind w:left="0" w:right="0" w:firstLine="560"/>
        <w:spacing w:before="450" w:after="450" w:line="312" w:lineRule="auto"/>
      </w:pPr>
      <w:r>
        <w:rPr>
          <w:rFonts w:ascii="宋体" w:hAnsi="宋体" w:eastAsia="宋体" w:cs="宋体"/>
          <w:color w:val="000"/>
          <w:sz w:val="28"/>
          <w:szCs w:val="28"/>
        </w:rPr>
        <w:t xml:space="preserve">(3)扶持发展战略新兴海洋产业。重点发展海洋旅游、海水综合利用业、海洋生物产业、海洋能产业等战略新兴海洋产业。</w:t>
      </w:r>
    </w:p>
    <w:p>
      <w:pPr>
        <w:ind w:left="0" w:right="0" w:firstLine="560"/>
        <w:spacing w:before="450" w:after="450" w:line="312" w:lineRule="auto"/>
      </w:pPr>
      <w:r>
        <w:rPr>
          <w:rFonts w:ascii="宋体" w:hAnsi="宋体" w:eastAsia="宋体" w:cs="宋体"/>
          <w:color w:val="000"/>
          <w:sz w:val="28"/>
          <w:szCs w:val="28"/>
        </w:rPr>
        <w:t xml:space="preserve">四是完善大配套。</w:t>
      </w:r>
    </w:p>
    <w:p>
      <w:pPr>
        <w:ind w:left="0" w:right="0" w:firstLine="560"/>
        <w:spacing w:before="450" w:after="450" w:line="312" w:lineRule="auto"/>
      </w:pPr>
      <w:r>
        <w:rPr>
          <w:rFonts w:ascii="宋体" w:hAnsi="宋体" w:eastAsia="宋体" w:cs="宋体"/>
          <w:color w:val="000"/>
          <w:sz w:val="28"/>
          <w:szCs w:val="28"/>
        </w:rPr>
        <w:t xml:space="preserve">统筹规划基础设施建设，加快推进一批涉海重大项目建设，完善公路、铁路、水运、电力和油气管网等集疏运体系，提升水水中转、水陆联运能力，提高交通、水资源和能源保障水平。</w:t>
      </w:r>
    </w:p>
    <w:p>
      <w:pPr>
        <w:ind w:left="0" w:right="0" w:firstLine="560"/>
        <w:spacing w:before="450" w:after="450" w:line="312" w:lineRule="auto"/>
      </w:pPr>
      <w:r>
        <w:rPr>
          <w:rFonts w:ascii="宋体" w:hAnsi="宋体" w:eastAsia="宋体" w:cs="宋体"/>
          <w:color w:val="000"/>
          <w:sz w:val="28"/>
          <w:szCs w:val="28"/>
        </w:rPr>
        <w:t xml:space="preserve">(1)完善综合交通网络体系。全面形成一环六射高速公路网络，规划建设杭州湾跨海铁路和甬金铁路，推进宁波铁路南客北货布局调整和铁路货运环线的规划建设;</w:t>
      </w:r>
    </w:p>
    <w:p>
      <w:pPr>
        <w:ind w:left="0" w:right="0" w:firstLine="560"/>
        <w:spacing w:before="450" w:after="450" w:line="312" w:lineRule="auto"/>
      </w:pPr>
      <w:r>
        <w:rPr>
          <w:rFonts w:ascii="宋体" w:hAnsi="宋体" w:eastAsia="宋体" w:cs="宋体"/>
          <w:color w:val="000"/>
          <w:sz w:val="28"/>
          <w:szCs w:val="28"/>
        </w:rPr>
        <w:t xml:space="preserve">(2)优化水资源配置。加快浙东宁波段引水工程、慈溪曹娥江引水工程和海涂水库建设。加快象山10万吨级海水淡化工程建设，提高海水综合利用规模和比例。逐步解决海岛地区居民饮用水难问题。</w:t>
      </w:r>
    </w:p>
    <w:p>
      <w:pPr>
        <w:ind w:left="0" w:right="0" w:firstLine="560"/>
        <w:spacing w:before="450" w:after="450" w:line="312" w:lineRule="auto"/>
      </w:pPr>
      <w:r>
        <w:rPr>
          <w:rFonts w:ascii="宋体" w:hAnsi="宋体" w:eastAsia="宋体" w:cs="宋体"/>
          <w:color w:val="000"/>
          <w:sz w:val="28"/>
          <w:szCs w:val="28"/>
        </w:rPr>
        <w:t xml:space="preserve">(3)完善海洋防灾减灾体系。建立海洋防灾减灾检测与决策体系，健全安全生产和海上船舶应急救助网络。推进强塘固房和标准渔港工程建设。</w:t>
      </w:r>
    </w:p>
    <w:p>
      <w:pPr>
        <w:ind w:left="0" w:right="0" w:firstLine="560"/>
        <w:spacing w:before="450" w:after="450" w:line="312" w:lineRule="auto"/>
      </w:pPr>
      <w:r>
        <w:rPr>
          <w:rFonts w:ascii="宋体" w:hAnsi="宋体" w:eastAsia="宋体" w:cs="宋体"/>
          <w:color w:val="000"/>
          <w:sz w:val="28"/>
          <w:szCs w:val="28"/>
        </w:rPr>
        <w:t xml:space="preserve">五是推进大保护。</w:t>
      </w:r>
    </w:p>
    <w:p>
      <w:pPr>
        <w:ind w:left="0" w:right="0" w:firstLine="560"/>
        <w:spacing w:before="450" w:after="450" w:line="312" w:lineRule="auto"/>
      </w:pPr>
      <w:r>
        <w:rPr>
          <w:rFonts w:ascii="宋体" w:hAnsi="宋体" w:eastAsia="宋体" w:cs="宋体"/>
          <w:color w:val="000"/>
          <w:sz w:val="28"/>
          <w:szCs w:val="28"/>
        </w:rPr>
        <w:t xml:space="preserve">牢固树立生态用海理念，集约节约开放利用深水岸线、航道、锚地等海洋资源。切实加强对无居民海岛的分类管理、有效保护、科学开发。科学划分岸线、滩涂和海岛功能，合理有序利用海域。重视海洋环境影响评价和生态修复，严格规范海洋产业项目和涉海基础性项目的管理。加强陆海污染综合治理，推进跨区域海洋生态环境联合建设。加强近海沿岸海洋生态修复建设，切实保护利用好象山港资源。</w:t>
      </w:r>
    </w:p>
    <w:p>
      <w:pPr>
        <w:ind w:left="0" w:right="0" w:firstLine="560"/>
        <w:spacing w:before="450" w:after="450" w:line="312" w:lineRule="auto"/>
      </w:pPr>
      <w:r>
        <w:rPr>
          <w:rFonts w:ascii="宋体" w:hAnsi="宋体" w:eastAsia="宋体" w:cs="宋体"/>
          <w:color w:val="000"/>
          <w:sz w:val="28"/>
          <w:szCs w:val="28"/>
        </w:rPr>
        <w:t xml:space="preserve">六是打造大平台。</w:t>
      </w:r>
    </w:p>
    <w:p>
      <w:pPr>
        <w:ind w:left="0" w:right="0" w:firstLine="560"/>
        <w:spacing w:before="450" w:after="450" w:line="312" w:lineRule="auto"/>
      </w:pPr>
      <w:r>
        <w:rPr>
          <w:rFonts w:ascii="宋体" w:hAnsi="宋体" w:eastAsia="宋体" w:cs="宋体"/>
          <w:color w:val="000"/>
          <w:sz w:val="28"/>
          <w:szCs w:val="28"/>
        </w:rPr>
        <w:t xml:space="preserve">着力打造五大平台，即杭州湾新区、宁波石化产业基地、梅山-春晓-六横保税物流体系核心区、象山港区域和宁波三门湾区域。</w:t>
      </w:r>
    </w:p>
    <w:p>
      <w:pPr>
        <w:ind w:left="0" w:right="0" w:firstLine="560"/>
        <w:spacing w:before="450" w:after="450" w:line="312" w:lineRule="auto"/>
      </w:pPr>
      <w:r>
        <w:rPr>
          <w:rFonts w:ascii="宋体" w:hAnsi="宋体" w:eastAsia="宋体" w:cs="宋体"/>
          <w:color w:val="000"/>
          <w:sz w:val="28"/>
          <w:szCs w:val="28"/>
        </w:rPr>
        <w:t xml:space="preserve">(1)杭州湾新区，位于杭州湾跨海大桥南岸慈溪市境内，陆域面积约235平方公里，海域面积约350平方公里。要坚持以新型城市化为方向，以高端现代服务业和新兴先进制造业培育为重点，通过20年乃至更长一段时期的努力，把杭州湾新区建设成为具有现代都市气息与浓郁田园风光的国际化新城区;</w:t>
      </w:r>
    </w:p>
    <w:p>
      <w:pPr>
        <w:ind w:left="0" w:right="0" w:firstLine="560"/>
        <w:spacing w:before="450" w:after="450" w:line="312" w:lineRule="auto"/>
      </w:pPr>
      <w:r>
        <w:rPr>
          <w:rFonts w:ascii="宋体" w:hAnsi="宋体" w:eastAsia="宋体" w:cs="宋体"/>
          <w:color w:val="000"/>
          <w:sz w:val="28"/>
          <w:szCs w:val="28"/>
        </w:rPr>
        <w:t xml:space="preserve">(2)宁波石化产业基地，包括镇海、北仑、大榭三大片，规划面积约74平方公里。要根据国家石化产业调整振兴规划的要求，以石化工业循环经济生产理念为指导，依托镇海炼化等特大型项目，形成比较完善的石化产业链，最终形成1亿吨炼油能力和350万吨乙烯能力、增加值过千亿元的世界级石化产业基地;</w:t>
      </w:r>
    </w:p>
    <w:p>
      <w:pPr>
        <w:ind w:left="0" w:right="0" w:firstLine="560"/>
        <w:spacing w:before="450" w:after="450" w:line="312" w:lineRule="auto"/>
      </w:pPr>
      <w:r>
        <w:rPr>
          <w:rFonts w:ascii="宋体" w:hAnsi="宋体" w:eastAsia="宋体" w:cs="宋体"/>
          <w:color w:val="000"/>
          <w:sz w:val="28"/>
          <w:szCs w:val="28"/>
        </w:rPr>
        <w:t xml:space="preserve">(3)梅山春晓物流产业集聚区，包括我市的梅山、春晓等地，总面积220平方公里。要按照国家海关特殊监管区宏观发展导向，以自由贸易区为方向，以现有的梅山保税港区为核心，以北仑春晓、舟山六横为两翼，增强保税港区的辐射和带动作用，建设成国家对外开放的先行区和门户区、浙江省建设海洋经济发展带的先行区和宁波建设现代化国际港口城市的核心区;</w:t>
      </w:r>
    </w:p>
    <w:p>
      <w:pPr>
        <w:ind w:left="0" w:right="0" w:firstLine="560"/>
        <w:spacing w:before="450" w:after="450" w:line="312" w:lineRule="auto"/>
      </w:pPr>
      <w:r>
        <w:rPr>
          <w:rFonts w:ascii="宋体" w:hAnsi="宋体" w:eastAsia="宋体" w:cs="宋体"/>
          <w:color w:val="000"/>
          <w:sz w:val="28"/>
          <w:szCs w:val="28"/>
        </w:rPr>
        <w:t xml:space="preserve">(4)象山港区域，包括五个县(市)、区的21个乡镇街道，陆域面积近2200平方公里。要坚持以开发、保护、整治为主线，以生态型经济为导向，以休闲旅游、海洋产业、现代物流为重点，建设成为国家级生态经济型港湾和现代海洋产业基地;</w:t>
      </w:r>
    </w:p>
    <w:p>
      <w:pPr>
        <w:ind w:left="0" w:right="0" w:firstLine="560"/>
        <w:spacing w:before="450" w:after="450" w:line="312" w:lineRule="auto"/>
      </w:pPr>
      <w:r>
        <w:rPr>
          <w:rFonts w:ascii="宋体" w:hAnsi="宋体" w:eastAsia="宋体" w:cs="宋体"/>
          <w:color w:val="000"/>
          <w:sz w:val="28"/>
          <w:szCs w:val="28"/>
        </w:rPr>
        <w:t xml:space="preserve">(5)宁波三门湾区域。横跨宁海、象山和三门等两地三县，其中宁波三门湾部分包括10个乡镇，陆域面积近1000平方公里，海域面积近500平方公里。要坚持省统一规划、两市联合开发原则，充分发挥宁波三门湾区域的滩涂资源和港口资源的组合优势，重点发展临港型先进制造业、港口物流业和现代海洋产业，发展成为引领宁波市域南部地区崛起的新增长极、浙江省海洋经济发展带的新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2026-10-20T09:41:05+08:00</dcterms:created>
  <dcterms:modified xsi:type="dcterms:W3CDTF">2026-10-20T09:41:05+08:00</dcterms:modified>
</cp:coreProperties>
</file>

<file path=docProps/custom.xml><?xml version="1.0" encoding="utf-8"?>
<Properties xmlns="http://schemas.openxmlformats.org/officeDocument/2006/custom-properties" xmlns:vt="http://schemas.openxmlformats.org/officeDocument/2006/docPropsVTypes"/>
</file>