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经济学论文要求推荐</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论文最好能建立在平日比较注意探索的问题的基础上，写论文主要是反映学生对问题的思考， 详细内容请看下文经济学论文要求。 1 . 本科毕业论文格式的重要性很多学生第一次写毕业论文往往有盲目性和轻视心理。不知道如何入手写论文，也不清楚格式要求。...</w:t>
      </w:r>
    </w:p>
    <w:p>
      <w:pPr>
        <w:ind w:left="0" w:right="0" w:firstLine="560"/>
        <w:spacing w:before="450" w:after="450" w:line="312" w:lineRule="auto"/>
      </w:pPr>
      <w:r>
        <w:rPr>
          <w:rFonts w:ascii="宋体" w:hAnsi="宋体" w:eastAsia="宋体" w:cs="宋体"/>
          <w:color w:val="000"/>
          <w:sz w:val="28"/>
          <w:szCs w:val="28"/>
        </w:rPr>
        <w:t xml:space="preserve">论文最好能建立在平日比较注意探索的问题的基础上，写论文主要是反映学生对问题的思考， 详细内容请看下文经济学论文要求。</w:t>
      </w:r>
    </w:p>
    <w:p>
      <w:pPr>
        <w:ind w:left="0" w:right="0" w:firstLine="560"/>
        <w:spacing w:before="450" w:after="450" w:line="312" w:lineRule="auto"/>
      </w:pPr>
      <w:r>
        <w:rPr>
          <w:rFonts w:ascii="宋体" w:hAnsi="宋体" w:eastAsia="宋体" w:cs="宋体"/>
          <w:color w:val="000"/>
          <w:sz w:val="28"/>
          <w:szCs w:val="28"/>
        </w:rPr>
        <w:t xml:space="preserve">1 . 本科毕业论文格式的重要性很多学生第一次写毕业论文往往有盲目性和轻视心理。不知道如何入手写论文，也不清楚格式要求。加之临近毕业都在忙着找工作或者到处找实习单位，而无暇顾及编写论文，最后往往导致论文不合格，重新答辩。</w:t>
      </w:r>
    </w:p>
    <w:p>
      <w:pPr>
        <w:ind w:left="0" w:right="0" w:firstLine="560"/>
        <w:spacing w:before="450" w:after="450" w:line="312" w:lineRule="auto"/>
      </w:pPr>
      <w:r>
        <w:rPr>
          <w:rFonts w:ascii="宋体" w:hAnsi="宋体" w:eastAsia="宋体" w:cs="宋体"/>
          <w:color w:val="000"/>
          <w:sz w:val="28"/>
          <w:szCs w:val="28"/>
        </w:rPr>
        <w:t xml:space="preserve">1.1本科毕业答辩强调是应用其实本科生毕业论文对内容要求并不高。毕业设计不是去研究一个新东西或者一个新课题，而是用大学四年学到的知识去完成一个工作或者一个项目。它属于应用型论文。既然是应用型论文，本科毕业论文的题目往往都是很多年前就有的，而且是很常见的。所以论文资料从各种途径获得是必然的，格式也是多样的。</w:t>
      </w:r>
    </w:p>
    <w:p>
      <w:pPr>
        <w:ind w:left="0" w:right="0" w:firstLine="560"/>
        <w:spacing w:before="450" w:after="450" w:line="312" w:lineRule="auto"/>
      </w:pPr>
      <w:r>
        <w:rPr>
          <w:rFonts w:ascii="宋体" w:hAnsi="宋体" w:eastAsia="宋体" w:cs="宋体"/>
          <w:color w:val="000"/>
          <w:sz w:val="28"/>
          <w:szCs w:val="28"/>
        </w:rPr>
        <w:t xml:space="preserve">1.2本科毕业答辩重视的是论文格式应用型论文就注定了这种论文对格式的要求特别突出。所以就本科的毕业论文来说，格式是重中之重，必须认真对待。在获取论文资料时，最常见的莫过于网络，网络上能搜索到很多有用的资料供编写论文使用，这也节省了大量工作，但是需要注意的是网上资料的格式也是五花八门的，需要统一的整理和规范化。一个格式规范的毕业论文，答辩通过率大大超过格式不规范的毕业论文。</w:t>
      </w:r>
    </w:p>
    <w:p>
      <w:pPr>
        <w:ind w:left="0" w:right="0" w:firstLine="560"/>
        <w:spacing w:before="450" w:after="450" w:line="312" w:lineRule="auto"/>
      </w:pPr>
      <w:r>
        <w:rPr>
          <w:rFonts w:ascii="宋体" w:hAnsi="宋体" w:eastAsia="宋体" w:cs="宋体"/>
          <w:color w:val="000"/>
          <w:sz w:val="28"/>
          <w:szCs w:val="28"/>
        </w:rPr>
        <w:t xml:space="preserve">2.论文格式每个学校都有论文格式要求，但是大致都是一样的，都是参照国家论文标准制定的。东昌学院也有专门的论文模板文件：本科毕业论文(设计)参考模板。</w:t>
      </w:r>
    </w:p>
    <w:p>
      <w:pPr>
        <w:ind w:left="0" w:right="0" w:firstLine="560"/>
        <w:spacing w:before="450" w:after="450" w:line="312" w:lineRule="auto"/>
      </w:pPr>
      <w:r>
        <w:rPr>
          <w:rFonts w:ascii="宋体" w:hAnsi="宋体" w:eastAsia="宋体" w:cs="宋体"/>
          <w:color w:val="000"/>
          <w:sz w:val="28"/>
          <w:szCs w:val="28"/>
        </w:rPr>
        <w:t xml:space="preserve">在模板上有非常详细的格式要求，在这里不再做叙述，只指出一种格式的修改技巧，能让论文规范化事半功倍。这是以论文内容必须充实为前提的。在内容达标之后开始对整篇论文进行八步格式化。</w:t>
      </w:r>
    </w:p>
    <w:p>
      <w:pPr>
        <w:ind w:left="0" w:right="0" w:firstLine="560"/>
        <w:spacing w:before="450" w:after="450" w:line="312" w:lineRule="auto"/>
      </w:pPr>
      <w:r>
        <w:rPr>
          <w:rFonts w:ascii="宋体" w:hAnsi="宋体" w:eastAsia="宋体" w:cs="宋体"/>
          <w:color w:val="000"/>
          <w:sz w:val="28"/>
          <w:szCs w:val="28"/>
        </w:rPr>
        <w:t xml:space="preserve">第一步：新建一个空白 WORD 文档，按论文要求设置页边距和装订线距离。并选中应用于整篇文章点确定。</w:t>
      </w:r>
    </w:p>
    <w:p>
      <w:pPr>
        <w:ind w:left="0" w:right="0" w:firstLine="560"/>
        <w:spacing w:before="450" w:after="450" w:line="312" w:lineRule="auto"/>
      </w:pPr>
      <w:r>
        <w:rPr>
          <w:rFonts w:ascii="宋体" w:hAnsi="宋体" w:eastAsia="宋体" w:cs="宋体"/>
          <w:color w:val="000"/>
          <w:sz w:val="28"/>
          <w:szCs w:val="28"/>
        </w:rPr>
        <w:t xml:space="preserve">第二步，把编辑好的论文封面复制到空白文档内，并在结尾处插入分节符下一页。注意：论文封面必须严格按照模板格式(最好直接在模板上修改)。</w:t>
      </w:r>
    </w:p>
    <w:p>
      <w:pPr>
        <w:ind w:left="0" w:right="0" w:firstLine="560"/>
        <w:spacing w:before="450" w:after="450" w:line="312" w:lineRule="auto"/>
      </w:pPr>
      <w:r>
        <w:rPr>
          <w:rFonts w:ascii="宋体" w:hAnsi="宋体" w:eastAsia="宋体" w:cs="宋体"/>
          <w:color w:val="000"/>
          <w:sz w:val="28"/>
          <w:szCs w:val="28"/>
        </w:rPr>
        <w:t xml:space="preserve">第三步，在分节符后面的新页上生成目录：插入引用索引和目录选择目录选项卡，一般只选择生成到3级标题。点确定就可自动生成目录，然后再次插入分节符下一页。</w:t>
      </w:r>
    </w:p>
    <w:p>
      <w:pPr>
        <w:ind w:left="0" w:right="0" w:firstLine="560"/>
        <w:spacing w:before="450" w:after="450" w:line="312" w:lineRule="auto"/>
      </w:pPr>
      <w:r>
        <w:rPr>
          <w:rFonts w:ascii="宋体" w:hAnsi="宋体" w:eastAsia="宋体" w:cs="宋体"/>
          <w:color w:val="000"/>
          <w:sz w:val="28"/>
          <w:szCs w:val="28"/>
        </w:rPr>
        <w:t xml:space="preserve">这时候生成的目录还是空白。</w:t>
      </w:r>
    </w:p>
    <w:p>
      <w:pPr>
        <w:ind w:left="0" w:right="0" w:firstLine="560"/>
        <w:spacing w:before="450" w:after="450" w:line="312" w:lineRule="auto"/>
      </w:pPr>
      <w:r>
        <w:rPr>
          <w:rFonts w:ascii="宋体" w:hAnsi="宋体" w:eastAsia="宋体" w:cs="宋体"/>
          <w:color w:val="000"/>
          <w:sz w:val="28"/>
          <w:szCs w:val="28"/>
        </w:rPr>
        <w:t xml:space="preserve">第四步，把中文摘要和英文摘要复制到分节符后面的新页上。修改好字体字号和段间距，并在摘要后面再次插入分节符下一页。</w:t>
      </w:r>
    </w:p>
    <w:p>
      <w:pPr>
        <w:ind w:left="0" w:right="0" w:firstLine="560"/>
        <w:spacing w:before="450" w:after="450" w:line="312" w:lineRule="auto"/>
      </w:pPr>
      <w:r>
        <w:rPr>
          <w:rFonts w:ascii="宋体" w:hAnsi="宋体" w:eastAsia="宋体" w:cs="宋体"/>
          <w:color w:val="000"/>
          <w:sz w:val="28"/>
          <w:szCs w:val="28"/>
        </w:rPr>
        <w:t xml:space="preserve">第五步，把论文正文粘贴到后面的新页内，包括结语、参考文献和致谢部分。</w:t>
      </w:r>
    </w:p>
    <w:p>
      <w:pPr>
        <w:ind w:left="0" w:right="0" w:firstLine="560"/>
        <w:spacing w:before="450" w:after="450" w:line="312" w:lineRule="auto"/>
      </w:pPr>
      <w:r>
        <w:rPr>
          <w:rFonts w:ascii="宋体" w:hAnsi="宋体" w:eastAsia="宋体" w:cs="宋体"/>
          <w:color w:val="000"/>
          <w:sz w:val="28"/>
          <w:szCs w:val="28"/>
        </w:rPr>
        <w:t xml:space="preserve">第六步，添加页眉页脚。视图页眉和页脚在里面输入指定内容设置好字体即可。需要注意的是，在每一个分节符后面页眉和页脚都可以重新设置。也就是说，在同一篇文章里允许设置不同的页眉和页脚内容和格式。比如有的学校要求摘要部分的页码要用罗马数字，而正文部分用阿拉伯数字;还有的要求每个章节的页眉都是必须是章节名，等等都可以用插入分节符下一页的办法实现。</w:t>
      </w:r>
    </w:p>
    <w:p>
      <w:pPr>
        <w:ind w:left="0" w:right="0" w:firstLine="560"/>
        <w:spacing w:before="450" w:after="450" w:line="312" w:lineRule="auto"/>
      </w:pPr>
      <w:r>
        <w:rPr>
          <w:rFonts w:ascii="宋体" w:hAnsi="宋体" w:eastAsia="宋体" w:cs="宋体"/>
          <w:color w:val="000"/>
          <w:sz w:val="28"/>
          <w:szCs w:val="28"/>
        </w:rPr>
        <w:t xml:space="preserve">另外一点就是页码的输入问题。页码可以只输入第一页的数字，而后面的页码可以用页码选项断续前页来实现。</w:t>
      </w:r>
    </w:p>
    <w:p>
      <w:pPr>
        <w:ind w:left="0" w:right="0" w:firstLine="560"/>
        <w:spacing w:before="450" w:after="450" w:line="312" w:lineRule="auto"/>
      </w:pPr>
      <w:r>
        <w:rPr>
          <w:rFonts w:ascii="宋体" w:hAnsi="宋体" w:eastAsia="宋体" w:cs="宋体"/>
          <w:color w:val="000"/>
          <w:sz w:val="28"/>
          <w:szCs w:val="28"/>
        </w:rPr>
        <w:t xml:space="preserve">第七步，利用格式刷迅速格式化文章。修改好论文的一个二级标题(一级标题是论文题目)双击格式刷，然后把所有的二级标题都刷一遍;然后修改好一个三级标题，再双击格式刷把所有的三级标题都刷一遍;修改好一段正文内容格式，双击格式刷，把所有的正文内容都刷一遍(注意不要刷到标题)。到此为止论文正文格式应当相当规范了。</w:t>
      </w:r>
    </w:p>
    <w:p>
      <w:pPr>
        <w:ind w:left="0" w:right="0" w:firstLine="560"/>
        <w:spacing w:before="450" w:after="450" w:line="312" w:lineRule="auto"/>
      </w:pPr>
      <w:r>
        <w:rPr>
          <w:rFonts w:ascii="宋体" w:hAnsi="宋体" w:eastAsia="宋体" w:cs="宋体"/>
          <w:color w:val="000"/>
          <w:sz w:val="28"/>
          <w:szCs w:val="28"/>
        </w:rPr>
        <w:t xml:space="preserve">第八步，更新目录。返回论文目录，因为修改格式段落的原因，页码肯定会发生变化，所以必须在论文修改结束后更新目录。在目录正文上点右键，选择更新域新目录便会生成。</w:t>
      </w:r>
    </w:p>
    <w:p>
      <w:pPr>
        <w:ind w:left="0" w:right="0" w:firstLine="560"/>
        <w:spacing w:before="450" w:after="450" w:line="312" w:lineRule="auto"/>
      </w:pPr>
      <w:r>
        <w:rPr>
          <w:rFonts w:ascii="宋体" w:hAnsi="宋体" w:eastAsia="宋体" w:cs="宋体"/>
          <w:color w:val="000"/>
          <w:sz w:val="28"/>
          <w:szCs w:val="28"/>
        </w:rPr>
        <w:t xml:space="preserve">编辑老师为大家整理了经济学论文要求，希望对大家有所帮助。更多详情请点击进入经济学。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2026-09-24T11:14:32+08:00</dcterms:created>
  <dcterms:modified xsi:type="dcterms:W3CDTF">2026-09-24T11:14:32+08:00</dcterms:modified>
</cp:coreProperties>
</file>

<file path=docProps/custom.xml><?xml version="1.0" encoding="utf-8"?>
<Properties xmlns="http://schemas.openxmlformats.org/officeDocument/2006/custom-properties" xmlns:vt="http://schemas.openxmlformats.org/officeDocument/2006/docPropsVTypes"/>
</file>