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高级建筑经济论文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建筑经济管理是对投入资源和条件的经济管理,进而对施工全程进行经济生产管理的过程。下面是范文网小编为大家整理的高级建筑经济论文，供大家参考。 高级建筑经济论文范文一：建筑经济发展现状研究 摘要:本文针对我国国有建筑经济和民营建筑经济在我国高...</w:t>
      </w:r>
    </w:p>
    <w:p>
      <w:pPr>
        <w:ind w:left="0" w:right="0" w:firstLine="560"/>
        <w:spacing w:before="450" w:after="450" w:line="312" w:lineRule="auto"/>
      </w:pPr>
      <w:r>
        <w:rPr>
          <w:rFonts w:ascii="宋体" w:hAnsi="宋体" w:eastAsia="宋体" w:cs="宋体"/>
          <w:color w:val="000"/>
          <w:sz w:val="28"/>
          <w:szCs w:val="28"/>
        </w:rPr>
        <w:t xml:space="preserve">建筑经济管理是对投入资源和条件的经济管理,进而对施工全程进行经济生产管理的过程。下面是范文网小编为大家整理的高级建筑经济论文，供大家参考。</w:t>
      </w:r>
    </w:p>
    <w:p>
      <w:pPr>
        <w:ind w:left="0" w:right="0" w:firstLine="560"/>
        <w:spacing w:before="450" w:after="450" w:line="312" w:lineRule="auto"/>
      </w:pPr>
      <w:r>
        <w:rPr>
          <w:rFonts w:ascii="宋体" w:hAnsi="宋体" w:eastAsia="宋体" w:cs="宋体"/>
          <w:color w:val="000"/>
          <w:sz w:val="28"/>
          <w:szCs w:val="28"/>
        </w:rPr>
        <w:t xml:space="preserve">高级建筑经济论文范文一：建筑经济发展现状研究</w:t>
      </w:r>
    </w:p>
    <w:p>
      <w:pPr>
        <w:ind w:left="0" w:right="0" w:firstLine="560"/>
        <w:spacing w:before="450" w:after="450" w:line="312" w:lineRule="auto"/>
      </w:pPr>
      <w:r>
        <w:rPr>
          <w:rFonts w:ascii="宋体" w:hAnsi="宋体" w:eastAsia="宋体" w:cs="宋体"/>
          <w:color w:val="000"/>
          <w:sz w:val="28"/>
          <w:szCs w:val="28"/>
        </w:rPr>
        <w:t xml:space="preserve">摘要:本文针对我国国有建筑经济和民营建筑经济在我国高速经济高速发展的进程中,出现的各种问题,提出加强建筑经济的监管制度、加强民营建筑经济的发展、加强国有建筑企业的改革、加强建筑业的科学可持续发展四项措施以保障我国建筑经济健康稳步的发展。</w:t>
      </w:r>
    </w:p>
    <w:p>
      <w:pPr>
        <w:ind w:left="0" w:right="0" w:firstLine="560"/>
        <w:spacing w:before="450" w:after="450" w:line="312" w:lineRule="auto"/>
      </w:pPr>
      <w:r>
        <w:rPr>
          <w:rFonts w:ascii="宋体" w:hAnsi="宋体" w:eastAsia="宋体" w:cs="宋体"/>
          <w:color w:val="000"/>
          <w:sz w:val="28"/>
          <w:szCs w:val="28"/>
        </w:rPr>
        <w:t xml:space="preserve">关键词:建筑经济;管理制度;监管;市场环境</w:t>
      </w:r>
    </w:p>
    <w:p>
      <w:pPr>
        <w:ind w:left="0" w:right="0" w:firstLine="560"/>
        <w:spacing w:before="450" w:after="450" w:line="312" w:lineRule="auto"/>
      </w:pPr>
      <w:r>
        <w:rPr>
          <w:rFonts w:ascii="宋体" w:hAnsi="宋体" w:eastAsia="宋体" w:cs="宋体"/>
          <w:color w:val="000"/>
          <w:sz w:val="28"/>
          <w:szCs w:val="28"/>
        </w:rPr>
        <w:t xml:space="preserve">改革开放以来我国建筑经济取得了长足的发展,在此过程中同样出现了很多问题和不足,严重制约国内建筑经济的健康发展,如何针对我国建筑经济出现的各种问题进行创新和改革,成为当下建筑经济发展的重要议题。</w:t>
      </w:r>
    </w:p>
    <w:p>
      <w:pPr>
        <w:ind w:left="0" w:right="0" w:firstLine="560"/>
        <w:spacing w:before="450" w:after="450" w:line="312" w:lineRule="auto"/>
      </w:pPr>
      <w:r>
        <w:rPr>
          <w:rFonts w:ascii="宋体" w:hAnsi="宋体" w:eastAsia="宋体" w:cs="宋体"/>
          <w:color w:val="000"/>
          <w:sz w:val="28"/>
          <w:szCs w:val="28"/>
        </w:rPr>
        <w:t xml:space="preserve">1我国建筑经济的发展现状</w:t>
      </w:r>
    </w:p>
    <w:p>
      <w:pPr>
        <w:ind w:left="0" w:right="0" w:firstLine="560"/>
        <w:spacing w:before="450" w:after="450" w:line="312" w:lineRule="auto"/>
      </w:pPr>
      <w:r>
        <w:rPr>
          <w:rFonts w:ascii="宋体" w:hAnsi="宋体" w:eastAsia="宋体" w:cs="宋体"/>
          <w:color w:val="000"/>
          <w:sz w:val="28"/>
          <w:szCs w:val="28"/>
        </w:rPr>
        <w:t xml:space="preserve">经过建国初期和改革开放后中国经济的快速发展,当前我国经济所有制结构主要分为公有制和私有制两大类型,建筑经济对创造就业岗位和完成建筑建设任务和促进经济的发展都起到了重要的作用。</w:t>
      </w:r>
    </w:p>
    <w:p>
      <w:pPr>
        <w:ind w:left="0" w:right="0" w:firstLine="560"/>
        <w:spacing w:before="450" w:after="450" w:line="312" w:lineRule="auto"/>
      </w:pPr>
      <w:r>
        <w:rPr>
          <w:rFonts w:ascii="宋体" w:hAnsi="宋体" w:eastAsia="宋体" w:cs="宋体"/>
          <w:color w:val="000"/>
          <w:sz w:val="28"/>
          <w:szCs w:val="28"/>
        </w:rPr>
        <w:t xml:space="preserve">1.1公有建筑经济中存在的问题。</w:t>
      </w:r>
    </w:p>
    <w:p>
      <w:pPr>
        <w:ind w:left="0" w:right="0" w:firstLine="560"/>
        <w:spacing w:before="450" w:after="450" w:line="312" w:lineRule="auto"/>
      </w:pPr>
      <w:r>
        <w:rPr>
          <w:rFonts w:ascii="宋体" w:hAnsi="宋体" w:eastAsia="宋体" w:cs="宋体"/>
          <w:color w:val="000"/>
          <w:sz w:val="28"/>
          <w:szCs w:val="28"/>
        </w:rPr>
        <w:t xml:space="preserve">1.1.1在我国公有建筑经济中存在职权不清、权利滥用的问题,如公有建筑企业经理利用国有资产投资到新建或者自己、亲属拥有股权的建筑公司中。利用雄厚的在资本和权利的社会背景下进行对工程项目的承包,然后从中牟取私利,形成国有资本流人私人手中,造成国有资本的损失。</w:t>
      </w:r>
    </w:p>
    <w:p>
      <w:pPr>
        <w:ind w:left="0" w:right="0" w:firstLine="560"/>
        <w:spacing w:before="450" w:after="450" w:line="312" w:lineRule="auto"/>
      </w:pPr>
      <w:r>
        <w:rPr>
          <w:rFonts w:ascii="宋体" w:hAnsi="宋体" w:eastAsia="宋体" w:cs="宋体"/>
          <w:color w:val="000"/>
          <w:sz w:val="28"/>
          <w:szCs w:val="28"/>
        </w:rPr>
        <w:t xml:space="preserve">1.1.2我国公有建筑经济中职权监管不力。部分非国有建筑企业人员利用朋友或亲戚在公有企业中拥有权力为背景,虚设工程办事处、工程项目部,谋取利益,对国有建筑企业造成严重影响。或者国有建筑企业内部管理人员利用职权,私自借助国企建筑的名义偷揽工程项目中饱私囊。两者无不严重扰乱了正常的建筑经济的市场秩序,破坏了市场经济稳定。</w:t>
      </w:r>
    </w:p>
    <w:p>
      <w:pPr>
        <w:ind w:left="0" w:right="0" w:firstLine="560"/>
        <w:spacing w:before="450" w:after="450" w:line="312" w:lineRule="auto"/>
      </w:pPr>
      <w:r>
        <w:rPr>
          <w:rFonts w:ascii="宋体" w:hAnsi="宋体" w:eastAsia="宋体" w:cs="宋体"/>
          <w:color w:val="000"/>
          <w:sz w:val="28"/>
          <w:szCs w:val="28"/>
        </w:rPr>
        <w:t xml:space="preserve">1.2民营建筑经济中存在的问题。</w:t>
      </w:r>
    </w:p>
    <w:p>
      <w:pPr>
        <w:ind w:left="0" w:right="0" w:firstLine="560"/>
        <w:spacing w:before="450" w:after="450" w:line="312" w:lineRule="auto"/>
      </w:pPr>
      <w:r>
        <w:rPr>
          <w:rFonts w:ascii="宋体" w:hAnsi="宋体" w:eastAsia="宋体" w:cs="宋体"/>
          <w:color w:val="000"/>
          <w:sz w:val="28"/>
          <w:szCs w:val="28"/>
        </w:rPr>
        <w:t xml:space="preserve">1.2.1家族式管理情况普遍。在民营建筑企业发展前期,采用家族式的企业管理模式,不仅能够利用家族成员的力量,而且能够充分的利用有限的在资本。但是在企业形成规模,家族式的管理模式的弊端逐渐显现,比如权利过度集中、权利配置不清、人力资源配置落后、目光狭隘不能使建筑企业长期发展等问题。企业如果要健康发展势必积极吸取高端人才,这就造成民营建筑企业经常谋取短期利益而给企业的良好发展形成了坚固的障碍。</w:t>
      </w:r>
    </w:p>
    <w:p>
      <w:pPr>
        <w:ind w:left="0" w:right="0" w:firstLine="560"/>
        <w:spacing w:before="450" w:after="450" w:line="312" w:lineRule="auto"/>
      </w:pPr>
      <w:r>
        <w:rPr>
          <w:rFonts w:ascii="宋体" w:hAnsi="宋体" w:eastAsia="宋体" w:cs="宋体"/>
          <w:color w:val="000"/>
          <w:sz w:val="28"/>
          <w:szCs w:val="28"/>
        </w:rPr>
        <w:t xml:space="preserve">1.2.2观念落后,缺乏科学发展观。不论是公有建筑经济还是民营建筑经济缺乏先进的发展理念对于企业的发展都是致命的。社会经济快速发展,建筑经济之间的竞争进人白热化的程度,对干公有建筑企业而言,民营建筑企业在融资结构、融资方式、企业规模、经营规模相对缺乏竞争力。</w:t>
      </w:r>
    </w:p>
    <w:p>
      <w:pPr>
        <w:ind w:left="0" w:right="0" w:firstLine="560"/>
        <w:spacing w:before="450" w:after="450" w:line="312" w:lineRule="auto"/>
      </w:pPr>
      <w:r>
        <w:rPr>
          <w:rFonts w:ascii="宋体" w:hAnsi="宋体" w:eastAsia="宋体" w:cs="宋体"/>
          <w:color w:val="000"/>
          <w:sz w:val="28"/>
          <w:szCs w:val="28"/>
        </w:rPr>
        <w:t xml:space="preserve">2对我国建筑经济发展的对策</w:t>
      </w:r>
    </w:p>
    <w:p>
      <w:pPr>
        <w:ind w:left="0" w:right="0" w:firstLine="560"/>
        <w:spacing w:before="450" w:after="450" w:line="312" w:lineRule="auto"/>
      </w:pPr>
      <w:r>
        <w:rPr>
          <w:rFonts w:ascii="宋体" w:hAnsi="宋体" w:eastAsia="宋体" w:cs="宋体"/>
          <w:color w:val="000"/>
          <w:sz w:val="28"/>
          <w:szCs w:val="28"/>
        </w:rPr>
        <w:t xml:space="preserve">2.1加强建筑经济的监管制度</w:t>
      </w:r>
    </w:p>
    <w:p>
      <w:pPr>
        <w:ind w:left="0" w:right="0" w:firstLine="560"/>
        <w:spacing w:before="450" w:after="450" w:line="312" w:lineRule="auto"/>
      </w:pPr>
      <w:r>
        <w:rPr>
          <w:rFonts w:ascii="宋体" w:hAnsi="宋体" w:eastAsia="宋体" w:cs="宋体"/>
          <w:color w:val="000"/>
          <w:sz w:val="28"/>
          <w:szCs w:val="28"/>
        </w:rPr>
        <w:t xml:space="preserve">不论是公有建筑企业和民营建筑经济在中国经济迅速发展的同时,取得快速稳定的发展,但快速发展中难免出现法律制度和监管机制不能及时跟上步伐,部分建筑企业中的管理人员或建筑企业员工利用职务之便,在建筑工程中谋取巨额利益,巨大的利益很快催生庞大的利益集团,不仅损害了建筑企业的利益,而且对建筑企业的发展形成障碍,因此我国的建筑经济监管制度应在我国建筑经济逐步成熟的同时进行改革完善,做到有法可依、有效监管的局面。</w:t>
      </w:r>
    </w:p>
    <w:p>
      <w:pPr>
        <w:ind w:left="0" w:right="0" w:firstLine="560"/>
        <w:spacing w:before="450" w:after="450" w:line="312" w:lineRule="auto"/>
      </w:pPr>
      <w:r>
        <w:rPr>
          <w:rFonts w:ascii="宋体" w:hAnsi="宋体" w:eastAsia="宋体" w:cs="宋体"/>
          <w:color w:val="000"/>
          <w:sz w:val="28"/>
          <w:szCs w:val="28"/>
        </w:rPr>
        <w:t xml:space="preserve">2.2加强民营建筑经济的发展</w:t>
      </w:r>
    </w:p>
    <w:p>
      <w:pPr>
        <w:ind w:left="0" w:right="0" w:firstLine="560"/>
        <w:spacing w:before="450" w:after="450" w:line="312" w:lineRule="auto"/>
      </w:pPr>
      <w:r>
        <w:rPr>
          <w:rFonts w:ascii="宋体" w:hAnsi="宋体" w:eastAsia="宋体" w:cs="宋体"/>
          <w:color w:val="000"/>
          <w:sz w:val="28"/>
          <w:szCs w:val="28"/>
        </w:rPr>
        <w:t xml:space="preserve">我国公有建筑经济在整个建筑经济中占主体地位,但民营建筑经济的补充作用同样重要。民营建筑企业应加强自身的管理模式改革,科学有效的进行产业结构调整,积极吸取先进人才,促进民营企业员工的积极性。另一方面要出台相应的法律法规保障和完善民营建筑企业的合法权益,对现有的建筑经济政策进行改革以提供民营建筑企业公平公正、良好发展的市场环境。</w:t>
      </w:r>
    </w:p>
    <w:p>
      <w:pPr>
        <w:ind w:left="0" w:right="0" w:firstLine="560"/>
        <w:spacing w:before="450" w:after="450" w:line="312" w:lineRule="auto"/>
      </w:pPr>
      <w:r>
        <w:rPr>
          <w:rFonts w:ascii="宋体" w:hAnsi="宋体" w:eastAsia="宋体" w:cs="宋体"/>
          <w:color w:val="000"/>
          <w:sz w:val="28"/>
          <w:szCs w:val="28"/>
        </w:rPr>
        <w:t xml:space="preserve">2.3加强国有建筑企业的改革</w:t>
      </w:r>
    </w:p>
    <w:p>
      <w:pPr>
        <w:ind w:left="0" w:right="0" w:firstLine="560"/>
        <w:spacing w:before="450" w:after="450" w:line="312" w:lineRule="auto"/>
      </w:pPr>
      <w:r>
        <w:rPr>
          <w:rFonts w:ascii="宋体" w:hAnsi="宋体" w:eastAsia="宋体" w:cs="宋体"/>
          <w:color w:val="000"/>
          <w:sz w:val="28"/>
          <w:szCs w:val="28"/>
        </w:rPr>
        <w:t xml:space="preserve">国有建筑企业发展首先要明确产权制度并进行完善和改革,使国有建筑企业做到职责分明,避免权力滥用造成国有资本的损失。其次,要加强企业内部人力资源管理,提高建筑企业职工的综合水平,提高员工的整体素养。再次,国有建筑企业应被给与更多的自主权力,减少政府部门的过多干预,只有这样,建筑企业才能摆脱各种束缚企业发展的障碍形成良好的自由发展的市场环境。</w:t>
      </w:r>
    </w:p>
    <w:p>
      <w:pPr>
        <w:ind w:left="0" w:right="0" w:firstLine="560"/>
        <w:spacing w:before="450" w:after="450" w:line="312" w:lineRule="auto"/>
      </w:pPr>
      <w:r>
        <w:rPr>
          <w:rFonts w:ascii="宋体" w:hAnsi="宋体" w:eastAsia="宋体" w:cs="宋体"/>
          <w:color w:val="000"/>
          <w:sz w:val="28"/>
          <w:szCs w:val="28"/>
        </w:rPr>
        <w:t xml:space="preserve">2.4加强建筑业的科学可持续发展</w:t>
      </w:r>
    </w:p>
    <w:p>
      <w:pPr>
        <w:ind w:left="0" w:right="0" w:firstLine="560"/>
        <w:spacing w:before="450" w:after="450" w:line="312" w:lineRule="auto"/>
      </w:pPr>
      <w:r>
        <w:rPr>
          <w:rFonts w:ascii="宋体" w:hAnsi="宋体" w:eastAsia="宋体" w:cs="宋体"/>
          <w:color w:val="000"/>
          <w:sz w:val="28"/>
          <w:szCs w:val="28"/>
        </w:rPr>
        <w:t xml:space="preserve">在我国建筑规模在不断扩大的同时,对能源以及资源的需求上也存在一定的矛盾,所以建筑经济中的可持续发展非常重要。在人力资源方面要做到人力、财力、物力的合理,分配尽最大的努力做到因地制宜的可再生能源的利用;在工程的设计方面,设计理念要符合现代人的居住要求;在材料方面,要充分合理的运用,不得过多的浪费;现阶段随着城市化发展进程加速,城市建设需求也越来越大,城市建设规模的基础设施将会逐渐加大投人。不但有利于增强建筑企业发展的可持续性还能够促进建筑业在可持续道路上发展的更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只有做到对权力有效监管,深化建筑企业内部改革,提高企业人员的整体水平,营造良好自由公正的建筑市场环境,公有建筑经济和民营建筑经济才能做到相辅相成,才能对中国整个建筑经济的良好发展提供有力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[1]罗晓菊.论发展非国有建筑经济的思考[J].中国新技术新产品,2025(3).</w:t>
      </w:r>
    </w:p>
    <w:p>
      <w:pPr>
        <w:ind w:left="0" w:right="0" w:firstLine="560"/>
        <w:spacing w:before="450" w:after="450" w:line="312" w:lineRule="auto"/>
      </w:pPr>
      <w:r>
        <w:rPr>
          <w:rFonts w:ascii="宋体" w:hAnsi="宋体" w:eastAsia="宋体" w:cs="宋体"/>
          <w:color w:val="000"/>
          <w:sz w:val="28"/>
          <w:szCs w:val="28"/>
        </w:rPr>
        <w:t xml:space="preserve">[2]郭小丽.浅析当前我国建筑经济发展现状[J].现代商业,2025,17:57.</w:t>
      </w:r>
    </w:p>
    <w:p>
      <w:pPr>
        <w:ind w:left="0" w:right="0" w:firstLine="560"/>
        <w:spacing w:before="450" w:after="450" w:line="312" w:lineRule="auto"/>
      </w:pPr>
      <w:r>
        <w:rPr>
          <w:rFonts w:ascii="宋体" w:hAnsi="宋体" w:eastAsia="宋体" w:cs="宋体"/>
          <w:color w:val="000"/>
          <w:sz w:val="28"/>
          <w:szCs w:val="28"/>
        </w:rPr>
        <w:t xml:space="preserve">[3]梁艳红.浅谈我国建筑经济的发展现状与对策[J].现代经济信息,2025,(19).</w:t>
      </w:r>
    </w:p>
    <w:p>
      <w:pPr>
        <w:ind w:left="0" w:right="0" w:firstLine="560"/>
        <w:spacing w:before="450" w:after="450" w:line="312" w:lineRule="auto"/>
      </w:pPr>
      <w:r>
        <w:rPr>
          <w:rFonts w:ascii="宋体" w:hAnsi="宋体" w:eastAsia="宋体" w:cs="宋体"/>
          <w:color w:val="000"/>
          <w:sz w:val="28"/>
          <w:szCs w:val="28"/>
        </w:rPr>
        <w:t xml:space="preserve">高级建筑经济论文范文二：建筑经济效益提高策略</w:t>
      </w:r>
    </w:p>
    <w:p>
      <w:pPr>
        <w:ind w:left="0" w:right="0" w:firstLine="560"/>
        <w:spacing w:before="450" w:after="450" w:line="312" w:lineRule="auto"/>
      </w:pPr>
      <w:r>
        <w:rPr>
          <w:rFonts w:ascii="宋体" w:hAnsi="宋体" w:eastAsia="宋体" w:cs="宋体"/>
          <w:color w:val="000"/>
          <w:sz w:val="28"/>
          <w:szCs w:val="28"/>
        </w:rPr>
        <w:t xml:space="preserve">摘要：我国建筑业在市场经济体制的改革下，得到了空前的发展。建筑业在发展进步的过程中，最主要的目标就是实现建筑经济效益的增长。目前我国的建筑业发展过程中存在很多问题，比如，我国建筑业的经济低下。针对这些问题，我国建筑业急需进行改革，并采取有效的措施来加强建筑的标准化，这样才能更好的提高建筑的经济效益。</w:t>
      </w:r>
    </w:p>
    <w:p>
      <w:pPr>
        <w:ind w:left="0" w:right="0" w:firstLine="560"/>
        <w:spacing w:before="450" w:after="450" w:line="312" w:lineRule="auto"/>
      </w:pPr>
      <w:r>
        <w:rPr>
          <w:rFonts w:ascii="宋体" w:hAnsi="宋体" w:eastAsia="宋体" w:cs="宋体"/>
          <w:color w:val="000"/>
          <w:sz w:val="28"/>
          <w:szCs w:val="28"/>
        </w:rPr>
        <w:t xml:space="preserve">关键词：建筑经济;经济效益;措施</w:t>
      </w:r>
    </w:p>
    <w:p>
      <w:pPr>
        <w:ind w:left="0" w:right="0" w:firstLine="560"/>
        <w:spacing w:before="450" w:after="450" w:line="312" w:lineRule="auto"/>
      </w:pPr>
      <w:r>
        <w:rPr>
          <w:rFonts w:ascii="宋体" w:hAnsi="宋体" w:eastAsia="宋体" w:cs="宋体"/>
          <w:color w:val="000"/>
          <w:sz w:val="28"/>
          <w:szCs w:val="28"/>
        </w:rPr>
        <w:t xml:space="preserve">建筑物的建筑标准和经济效益是相互关联的关系，建筑物的标准在影响建筑经济效益的高低的同时，建筑物的经济效益也制约着建筑物的建筑标准。在商品经济的发展过程中，只有实现生产专业化才能保证建筑也的平稳发展，真正提高建筑经济效益。建筑企业可以从建筑物本身的使用价值和商品的性质以及建筑物的建设标准出发，建立一套全面的符合建筑经济效益标准的发展机制，保障建筑业的可持续发展。</w:t>
      </w:r>
    </w:p>
    <w:p>
      <w:pPr>
        <w:ind w:left="0" w:right="0" w:firstLine="560"/>
        <w:spacing w:before="450" w:after="450" w:line="312" w:lineRule="auto"/>
      </w:pPr>
      <w:r>
        <w:rPr>
          <w:rFonts w:ascii="宋体" w:hAnsi="宋体" w:eastAsia="宋体" w:cs="宋体"/>
          <w:color w:val="000"/>
          <w:sz w:val="28"/>
          <w:szCs w:val="28"/>
        </w:rPr>
        <w:t xml:space="preserve">1提高建筑经济效益的措施</w:t>
      </w:r>
    </w:p>
    <w:p>
      <w:pPr>
        <w:ind w:left="0" w:right="0" w:firstLine="560"/>
        <w:spacing w:before="450" w:after="450" w:line="312" w:lineRule="auto"/>
      </w:pPr>
      <w:r>
        <w:rPr>
          <w:rFonts w:ascii="宋体" w:hAnsi="宋体" w:eastAsia="宋体" w:cs="宋体"/>
          <w:color w:val="000"/>
          <w:sz w:val="28"/>
          <w:szCs w:val="28"/>
        </w:rPr>
        <w:t xml:space="preserve">1.1加强工程项目的管理</w:t>
      </w:r>
    </w:p>
    <w:p>
      <w:pPr>
        <w:ind w:left="0" w:right="0" w:firstLine="560"/>
        <w:spacing w:before="450" w:after="450" w:line="312" w:lineRule="auto"/>
      </w:pPr>
      <w:r>
        <w:rPr>
          <w:rFonts w:ascii="宋体" w:hAnsi="宋体" w:eastAsia="宋体" w:cs="宋体"/>
          <w:color w:val="000"/>
          <w:sz w:val="28"/>
          <w:szCs w:val="28"/>
        </w:rPr>
        <w:t xml:space="preserve">工程施工建设是建筑经济的主要组成部分，所以想要提高建筑物本身的经济效益就必须考虑建筑工程项目的管理。建筑物工程施工的组织设计是拟定整个建筑物的建设过程、建筑物本身的施工技术和经济投入等方面的综合文件。它的制定关系着工程的总预算和工程的投资以及收益等建筑物后期盈利的重要工作，对于建筑物的施工工作具有十分重要的指导作用。要做好一个建筑的工程组织设计首先要制定一个优质的施工方案，对工程的各个施工方案进行合理的分配，这样才能真正提高建筑物本身的经济效益。随着工程市场改革的不断深入，现阶段各建筑企业的施工方案的实施和确立要符合建筑本身的经济效益，全面考虑工程施工的每一个方面，这样才能将损失降到最低，提高建筑经济效益。[1]</w:t>
      </w:r>
    </w:p>
    <w:p>
      <w:pPr>
        <w:ind w:left="0" w:right="0" w:firstLine="560"/>
        <w:spacing w:before="450" w:after="450" w:line="312" w:lineRule="auto"/>
      </w:pPr>
      <w:r>
        <w:rPr>
          <w:rFonts w:ascii="宋体" w:hAnsi="宋体" w:eastAsia="宋体" w:cs="宋体"/>
          <w:color w:val="000"/>
          <w:sz w:val="28"/>
          <w:szCs w:val="28"/>
        </w:rPr>
        <w:t xml:space="preserve">1.2做好招标投标的工作</w:t>
      </w:r>
    </w:p>
    <w:p>
      <w:pPr>
        <w:ind w:left="0" w:right="0" w:firstLine="560"/>
        <w:spacing w:before="450" w:after="450" w:line="312" w:lineRule="auto"/>
      </w:pPr>
      <w:r>
        <w:rPr>
          <w:rFonts w:ascii="宋体" w:hAnsi="宋体" w:eastAsia="宋体" w:cs="宋体"/>
          <w:color w:val="000"/>
          <w:sz w:val="28"/>
          <w:szCs w:val="28"/>
        </w:rPr>
        <w:t xml:space="preserve">现代社会的发展中，企业的投标竞争活动不再仅仅是施工企业依据自身的技术水平和信誉得到报酬的过程了，更是建筑企业提高经济效益的有效途径。随着建筑行业市场招标投标工作的不断完善，建筑企业除了要综合考虑各施工企业的技术和信誉之外，还需要对投标的计划的进行详细的研究和讨论，在施工组织的允许的情境下，保障工程质量的基础上对最低成本进行初步的运算和评估，然后在加上预估出来的建筑利润，对建筑经济做出初步的预算。</w:t>
      </w:r>
    </w:p>
    <w:p>
      <w:pPr>
        <w:ind w:left="0" w:right="0" w:firstLine="560"/>
        <w:spacing w:before="450" w:after="450" w:line="312" w:lineRule="auto"/>
      </w:pPr>
      <w:r>
        <w:rPr>
          <w:rFonts w:ascii="宋体" w:hAnsi="宋体" w:eastAsia="宋体" w:cs="宋体"/>
          <w:color w:val="000"/>
          <w:sz w:val="28"/>
          <w:szCs w:val="28"/>
        </w:rPr>
        <w:t xml:space="preserve">1.3加强对施工现场的管理</w:t>
      </w:r>
    </w:p>
    <w:p>
      <w:pPr>
        <w:ind w:left="0" w:right="0" w:firstLine="560"/>
        <w:spacing w:before="450" w:after="450" w:line="312" w:lineRule="auto"/>
      </w:pPr>
      <w:r>
        <w:rPr>
          <w:rFonts w:ascii="宋体" w:hAnsi="宋体" w:eastAsia="宋体" w:cs="宋体"/>
          <w:color w:val="000"/>
          <w:sz w:val="28"/>
          <w:szCs w:val="28"/>
        </w:rPr>
        <w:t xml:space="preserve">建筑施工现场的管理不仅仅关系着建筑质量和工期的问题，还关系着工程施工的前期投入和后期利润的问题，一旦施工现场发生安全事故，不但影响正常施工计划、耽误工期，造成工程利润的增加，严重的甚至会导致工程延期赔款甚至撤资等现象，因此一定要不断地加强对建筑施工现场的管理工作。现场管理人员除了需要应付突发事件的能力之外还需要具备处理事故的技术和素质，能根据现场发生的事件及时做出反应，将损失降到最低。[2]造价管理是施工方在工程合同的价格的允许下采取的合法提高利益的一种手段，可以说它是工程管理的核心，和建筑利益以及工程建设是直接挂钩的。如果想要提高工程建筑的经济利益就必须处理好工程建筑的造价管理工作，在投标竞标的过程后中，不仅要制定合理的工程造价，还要在工程施工的过程中对工程造价进行有效的控制和监管，不断加强施工员和管理者工程造价的意识，在保障工程质量的前提下适当的降低工程造价是提高建筑经济效益的强有力的措施。</w:t>
      </w:r>
    </w:p>
    <w:p>
      <w:pPr>
        <w:ind w:left="0" w:right="0" w:firstLine="560"/>
        <w:spacing w:before="450" w:after="450" w:line="312" w:lineRule="auto"/>
      </w:pPr>
      <w:r>
        <w:rPr>
          <w:rFonts w:ascii="宋体" w:hAnsi="宋体" w:eastAsia="宋体" w:cs="宋体"/>
          <w:color w:val="000"/>
          <w:sz w:val="28"/>
          <w:szCs w:val="28"/>
        </w:rPr>
        <w:t xml:space="preserve">1.4增强工程施工索赔工作</w:t>
      </w:r>
    </w:p>
    <w:p>
      <w:pPr>
        <w:ind w:left="0" w:right="0" w:firstLine="560"/>
        <w:spacing w:before="450" w:after="450" w:line="312" w:lineRule="auto"/>
      </w:pPr>
      <w:r>
        <w:rPr>
          <w:rFonts w:ascii="宋体" w:hAnsi="宋体" w:eastAsia="宋体" w:cs="宋体"/>
          <w:color w:val="000"/>
          <w:sz w:val="28"/>
          <w:szCs w:val="28"/>
        </w:rPr>
        <w:t xml:space="preserve">索赔是合同双方所拥有的共同权利，是施工方风险规避的最有效的方式之一，可以在一定程度上弥补施工企业在施工过程中所承担的损失，通过经济补偿的方式来弥补施工企业的损失。所以，合同双方一定要树立良好的索赔意识，在工程施工的过程中尽可能多的把握住工程中存在的索赔机会，以提高企业的经济效益。[3]</w:t>
      </w:r>
    </w:p>
    <w:p>
      <w:pPr>
        <w:ind w:left="0" w:right="0" w:firstLine="560"/>
        <w:spacing w:before="450" w:after="450" w:line="312" w:lineRule="auto"/>
      </w:pPr>
      <w:r>
        <w:rPr>
          <w:rFonts w:ascii="宋体" w:hAnsi="宋体" w:eastAsia="宋体" w:cs="宋体"/>
          <w:color w:val="000"/>
          <w:sz w:val="28"/>
          <w:szCs w:val="28"/>
        </w:rPr>
        <w:t xml:space="preserve">1.5完善财务管理工作</w:t>
      </w:r>
    </w:p>
    <w:p>
      <w:pPr>
        <w:ind w:left="0" w:right="0" w:firstLine="560"/>
        <w:spacing w:before="450" w:after="450" w:line="312" w:lineRule="auto"/>
      </w:pPr>
      <w:r>
        <w:rPr>
          <w:rFonts w:ascii="宋体" w:hAnsi="宋体" w:eastAsia="宋体" w:cs="宋体"/>
          <w:color w:val="000"/>
          <w:sz w:val="28"/>
          <w:szCs w:val="28"/>
        </w:rPr>
        <w:t xml:space="preserve">优秀的财务管理能够提高企业建筑的经济效益。优秀的财务管理，能够给建筑施工企业提供真实可靠地财务信息，帮助企业提高规避风险的能力。企业要重视财务管理的重要性，完善企业的财务管理工作，利用最先进的技术和手段来改变传统企业的运行模式，把成本和效益作为财物管理的重点问题来对待。建立科学、合理的财务管理制度，明确各财务部门的职范围，增加财务管理工作的工作效率，提高工作水平，只有将财务工作规范化，才能增强财物管理的独立性和企业防范风险的能力，提高建筑的经济效益。[4]</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对于施工企业来说，建筑工程的经济效益是工程施工的最根本目的，只有提高工程建筑的经济效益，建筑企业才能持续的发展下去，为建筑业的发展做贡献。时代的不同，提高建筑经济效益的方法也是不一样的，建筑企业只有紧跟时代的步伐，才能在保障工程施工质量的同时提高建筑经济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[1]陈宁刚.提高建筑项目经济效益的策略分析[J].当代经济，2025，22：74~75.</w:t>
      </w:r>
    </w:p>
    <w:p>
      <w:pPr>
        <w:ind w:left="0" w:right="0" w:firstLine="560"/>
        <w:spacing w:before="450" w:after="450" w:line="312" w:lineRule="auto"/>
      </w:pPr>
      <w:r>
        <w:rPr>
          <w:rFonts w:ascii="宋体" w:hAnsi="宋体" w:eastAsia="宋体" w:cs="宋体"/>
          <w:color w:val="000"/>
          <w:sz w:val="28"/>
          <w:szCs w:val="28"/>
        </w:rPr>
        <w:t xml:space="preserve">[2]郭萍.对提高建筑经济效益的策略分析[J].财经界(学术版)，2025，19：38.</w:t>
      </w:r>
    </w:p>
    <w:p>
      <w:pPr>
        <w:ind w:left="0" w:right="0" w:firstLine="560"/>
        <w:spacing w:before="450" w:after="450" w:line="312" w:lineRule="auto"/>
      </w:pPr>
      <w:r>
        <w:rPr>
          <w:rFonts w:ascii="宋体" w:hAnsi="宋体" w:eastAsia="宋体" w:cs="宋体"/>
          <w:color w:val="000"/>
          <w:sz w:val="28"/>
          <w:szCs w:val="28"/>
        </w:rPr>
        <w:t xml:space="preserve">[3]赵铭.对提高建筑经济效益的策略分析[J].现代商业，2025，21：111.</w:t>
      </w:r>
    </w:p>
    <w:p>
      <w:pPr>
        <w:ind w:left="0" w:right="0" w:firstLine="560"/>
        <w:spacing w:before="450" w:after="450" w:line="312" w:lineRule="auto"/>
      </w:pPr>
      <w:r>
        <w:rPr>
          <w:rFonts w:ascii="宋体" w:hAnsi="宋体" w:eastAsia="宋体" w:cs="宋体"/>
          <w:color w:val="000"/>
          <w:sz w:val="28"/>
          <w:szCs w:val="28"/>
        </w:rPr>
        <w:t xml:space="preserve">[4]杨明.增强建筑标准化提升建筑经济效益[J].北方经贸，2025，08：186+188.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2025-12-10T17:52:12+08:00</dcterms:created>
  <dcterms:modified xsi:type="dcterms:W3CDTF">2025-12-10T17:52:12+08:00</dcterms:modified>
</cp:coreProperties>
</file>

<file path=docProps/custom.xml><?xml version="1.0" encoding="utf-8"?>
<Properties xmlns="http://schemas.openxmlformats.org/officeDocument/2006/custom-properties" xmlns:vt="http://schemas.openxmlformats.org/officeDocument/2006/docPropsVTypes"/>
</file>