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对积极经济管理与消极经济管理进行研究</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前言 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在国家宏观调控的作用下，政府会采取相应的措施与手段进行经济管理使市场经济朝其预想的方向发展，根据采取手段与其发展方向的不同便产生了两类经济管理类型：积极经济管理与消极经济管理。国家的宏观调控是不断实施与发展的，一国政府会根据实际情况采用宏观经济政策去调整经济运行。国家总是希望经济快速稳定增长，能减少通货膨胀，人们能够充分就业，国民收入稳定均衡，使资源达到配置最优。然而实际经济的走向并不能完全如意，所以政府才要采取积极或消极的经济管理方式去调节市场经济的方向，这可以为国家的经济管理提供行之有效的方针策略，促进经济正常稳定的发展，所以，了解并学习这两类经济管理方式是我们必须也急需进行的课程。</w:t>
      </w:r>
    </w:p>
    <w:p>
      <w:pPr>
        <w:ind w:left="0" w:right="0" w:firstLine="560"/>
        <w:spacing w:before="450" w:after="450" w:line="312" w:lineRule="auto"/>
      </w:pPr>
      <w:r>
        <w:rPr>
          <w:rFonts w:ascii="宋体" w:hAnsi="宋体" w:eastAsia="宋体" w:cs="宋体"/>
          <w:color w:val="000"/>
          <w:sz w:val="28"/>
          <w:szCs w:val="28"/>
        </w:rPr>
        <w:t xml:space="preserve">一、古典经济学基本模型及其假设</w:t>
      </w:r>
    </w:p>
    <w:p>
      <w:pPr>
        <w:ind w:left="0" w:right="0" w:firstLine="560"/>
        <w:spacing w:before="450" w:after="450" w:line="312" w:lineRule="auto"/>
      </w:pPr>
      <w:r>
        <w:rPr>
          <w:rFonts w:ascii="宋体" w:hAnsi="宋体" w:eastAsia="宋体" w:cs="宋体"/>
          <w:color w:val="000"/>
          <w:sz w:val="28"/>
          <w:szCs w:val="28"/>
        </w:rPr>
        <w:t xml:space="preserve">由于积极与消极经济管理都是在古典经济模型的基础上产生与发展的，所以我们有必要先了解什么是古典经济模型，它包括哪些内容。古典经济理论模型最早由亚当斯密提出，后来又被以凯恩斯为代表的凯恩斯学派进一步拓展补充。其大致包括三个假设：</w:t>
      </w:r>
    </w:p>
    <w:p>
      <w:pPr>
        <w:ind w:left="0" w:right="0" w:firstLine="560"/>
        <w:spacing w:before="450" w:after="450" w:line="312" w:lineRule="auto"/>
      </w:pPr>
      <w:r>
        <w:rPr>
          <w:rFonts w:ascii="宋体" w:hAnsi="宋体" w:eastAsia="宋体" w:cs="宋体"/>
          <w:color w:val="000"/>
          <w:sz w:val="28"/>
          <w:szCs w:val="28"/>
        </w:rPr>
        <w:t xml:space="preserve">一是市场经济假设，其最主要的内容是理性人假设，它是指市场经济参与人全都根据完全透明的信息有目标有计划的去实现自身的利益最大化;</w:t>
      </w:r>
    </w:p>
    <w:p>
      <w:pPr>
        <w:ind w:left="0" w:right="0" w:firstLine="560"/>
        <w:spacing w:before="450" w:after="450" w:line="312" w:lineRule="auto"/>
      </w:pPr>
      <w:r>
        <w:rPr>
          <w:rFonts w:ascii="宋体" w:hAnsi="宋体" w:eastAsia="宋体" w:cs="宋体"/>
          <w:color w:val="000"/>
          <w:sz w:val="28"/>
          <w:szCs w:val="28"/>
        </w:rPr>
        <w:t xml:space="preserve">二是完善市场经济假设，是指在完全信息透明化的状态下，市场达到了一种交易均衡、供求均衡，处于完全竞争状态，此时也就达到了帕累托最优，市场所有的交易都是成功的;</w:t>
      </w:r>
    </w:p>
    <w:p>
      <w:pPr>
        <w:ind w:left="0" w:right="0" w:firstLine="560"/>
        <w:spacing w:before="450" w:after="450" w:line="312" w:lineRule="auto"/>
      </w:pPr>
      <w:r>
        <w:rPr>
          <w:rFonts w:ascii="宋体" w:hAnsi="宋体" w:eastAsia="宋体" w:cs="宋体"/>
          <w:color w:val="000"/>
          <w:sz w:val="28"/>
          <w:szCs w:val="28"/>
        </w:rPr>
        <w:t xml:space="preserve">三是价格弹性假设，市场中产品的的需求量变动从而引起价格的涨幅，面对这些价格变动市场可以直接将商品的边际转换率与边际替代率调节至相等的状态。这些基本假设充分说明了在古典经济模型的认知中市场就像一位魔法师，它拥有一双上帝之手在对市场经济进行无形的操纵与控制，经济会自动达到一种最稳定最佳的状态。所以，在古典经济学里是不需要政府对市场进行干预和管制的，就算市场中的某些结构参数发生了变化，市场机制也可以自动将其调整到另一种最优状态。然而在当今的现实经济下，由于存在信息的不完全不对称性、市场垄断及不完全竞争、消费者偏好、外部经济等情况使得市场经济不会按照古典经济模型那样发展，要想经济快速高效且偏向古典经济模型方向，政府就必须采取一定措施进行管理，从而产生出了积极经济管理与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 成因、目的和手段</w:t>
      </w:r>
    </w:p>
    <w:p>
      <w:pPr>
        <w:ind w:left="0" w:right="0" w:firstLine="560"/>
        <w:spacing w:before="450" w:after="450" w:line="312" w:lineRule="auto"/>
      </w:pPr>
      <w:r>
        <w:rPr>
          <w:rFonts w:ascii="宋体" w:hAnsi="宋体" w:eastAsia="宋体" w:cs="宋体"/>
          <w:color w:val="000"/>
          <w:sz w:val="28"/>
          <w:szCs w:val="28"/>
        </w:rPr>
        <w:t xml:space="preserve">(一)消极经济管理的形成原因在现实情况下，经济的发展有可能产生很多可以预见或者无法预计障碍，从而使市场经济与古典经济模型的不相符合，从而偏离古典经济模型的轨道。我们应该知道，古典经济模型毕竟是理想模型，与现实经济还是有很多不同，比如现实的市场参与者很多都是非理性人或非自由人，他们并不能够对市场进行准确的预测及判断，同时每位市场参与者所获取的信息都不是充分的且不完全相同，又或者不同的市场参与者有着不同的偏好及利益取向，这都会导致其做出不同的选择。譬如市场经济结构的变化也会使现实经济偏离古典经济模型，因为市场结构不仅仅存在完全竞争的情况，更多的还有垄断市场或者寡头市场的不完全竞争市场，所以现实的市场经济不会达到理想模型中的无摩擦的完全交易。又比如每位非理性人的风险预测能力、不同风险的承担能力以及规避风险所采取的方式方法的不相同而致使其对资产的选择产生分歧。</w:t>
      </w:r>
    </w:p>
    <w:p>
      <w:pPr>
        <w:ind w:left="0" w:right="0" w:firstLine="560"/>
        <w:spacing w:before="450" w:after="450" w:line="312" w:lineRule="auto"/>
      </w:pPr>
      <w:r>
        <w:rPr>
          <w:rFonts w:ascii="宋体" w:hAnsi="宋体" w:eastAsia="宋体" w:cs="宋体"/>
          <w:color w:val="000"/>
          <w:sz w:val="28"/>
          <w:szCs w:val="28"/>
        </w:rPr>
        <w:t xml:space="preserve">再譬如当今社会最关注的资源环境问题也会对现代经济造成影响，人类的用之无度使自然资源的稀缺越来越严重，这也让物价起伏不定，因为很多资源的滥用而导致环境污染，从而影响国家的经济发展。还有很多其他的不定性因素，例如外部经济、公共产品，这种种原因导致市场成为了一个不完善的市场，从而使现实经济不同于古典经济学。在这种情况下政府为了使市场经济逐步趋近于古典经济模型，就会采取一定的方式管理调整市场机制，以弥补其的不足与缺陷，这种管理方式就被称作为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目的和手段根据消极经济管理的形成原因我们很容易可以知道进行消极经济管理的主要目的就是为了使现代市场经济趋近于古典经济模型。使市场交易顺利无摩擦，使信息最大完全化透明化，调整市场结构反市场垄断，控制自然资源的挖凿使用，减少外部经济所带来的外部成本，同时由政府来提供那些具有非竞争性和非排他性的公共物品，这样才能使市场机制在进行资源配置时产生效果，达到资源配置最优最大化。实质上，消极经济管理属于传统的基本经济管理，仅仅是在政府的干预下将市场经济尽可能调整到与古典经济模型即传统的理想模型最相近，使国家经济能够有序、平稳、快速的发展。</w:t>
      </w:r>
    </w:p>
    <w:p>
      <w:pPr>
        <w:ind w:left="0" w:right="0" w:firstLine="560"/>
        <w:spacing w:before="450" w:after="450" w:line="312" w:lineRule="auto"/>
      </w:pPr>
      <w:r>
        <w:rPr>
          <w:rFonts w:ascii="宋体" w:hAnsi="宋体" w:eastAsia="宋体" w:cs="宋体"/>
          <w:color w:val="000"/>
          <w:sz w:val="28"/>
          <w:szCs w:val="28"/>
        </w:rPr>
        <w:t xml:space="preserve">三、积极经济管理的成因、目的和手段</w:t>
      </w:r>
    </w:p>
    <w:p>
      <w:pPr>
        <w:ind w:left="0" w:right="0" w:firstLine="560"/>
        <w:spacing w:before="450" w:after="450" w:line="312" w:lineRule="auto"/>
      </w:pPr>
      <w:r>
        <w:rPr>
          <w:rFonts w:ascii="宋体" w:hAnsi="宋体" w:eastAsia="宋体" w:cs="宋体"/>
          <w:color w:val="000"/>
          <w:sz w:val="28"/>
          <w:szCs w:val="28"/>
        </w:rPr>
        <w:t xml:space="preserve">(一)积极经济管理的形成原因倘若现实经济在政府采取一定的手段进行消极经济管理之后，市场经济得以完善，已经基本可以等同于古典经济模型，此时的市场是均衡的也是达到帕累托最优的，那么便可以认为已经实现了资源配置的最优最大化。但与此同时又会产生另一个问题：通过消极经济管理实现最优资源配置是否是一国政府想要的。因为一个国家要在国际社会上立足与发展，就必须根据自身情况结合国际环境来计划实施发展战略，所以一国政府要看清国际形势和自身所具有的国际地位，根据当局的经济发展状况，国家的外交政策，领土的安全性，会否有战争爆发、经融危机等来确定政府的具体经济发展方向。因为政府所需要考虑的这些问题的产生了政府偏好，所以在进行经济管理的过程中当现实经济已经达到古典模型假设后政府还会依照自身的目标要求而调整经济政策使政府偏好最大化，这种为使政府偏好最大化而采用的管理方式被称作为积极经济管理。</w:t>
      </w:r>
    </w:p>
    <w:p>
      <w:pPr>
        <w:ind w:left="0" w:right="0" w:firstLine="560"/>
        <w:spacing w:before="450" w:after="450" w:line="312" w:lineRule="auto"/>
      </w:pPr>
      <w:r>
        <w:rPr>
          <w:rFonts w:ascii="宋体" w:hAnsi="宋体" w:eastAsia="宋体" w:cs="宋体"/>
          <w:color w:val="000"/>
          <w:sz w:val="28"/>
          <w:szCs w:val="28"/>
        </w:rPr>
        <w:t xml:space="preserve">(二)积极经济管理的目的和手段通过积极经济管理的形成原因可以知道进行积极经济管理的目的在于在完善的市场机制下去对经济进行管理从而得以实现政府偏好最大化。这是一种正向促进的经济管理方式，政府通过这样的手段将市场经济倾向其期望的方向，让经济发展顺应政府偏好，顺应本国国情，顺应国际形势，才能使现实经济节节攀升，才能促进国家的发展与人民的富足。政府要实现其的经济目标而采用积极经济管理的方式去调节市场经济，实质上是通过改变市场结构参数使这种市场经济成为另一个完善的市场模型，在这个模型里面，市场经济按照另一条路径进行发展，成为以政府偏好最大化为前提的最优资源配置。在积极经济管理中政府首先要以一个市场参与者的身份来对经济进行宏观调控，要想公民所想，在这种情况下同时颁布 一定的财 政政策，采用一定的金融手段，此刻，其他的市场参与者定会依据政府的一些决策与判断来进行选择。</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当今社会，经济发展显得尤为重要，政府要控制与调节一国的市场经济就更需要采取正确的管理措施，所以清楚了解这两类基本管理方式是我们每个社会人、经济人必修的功课，也只有在政府积极的管理之下我们的市场才能井然有序，经济才能稳定发展，国家才能在国际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2026-06-19T09:58:10+08:00</dcterms:created>
  <dcterms:modified xsi:type="dcterms:W3CDTF">2026-06-19T09:58:10+08:00</dcterms:modified>
</cp:coreProperties>
</file>

<file path=docProps/custom.xml><?xml version="1.0" encoding="utf-8"?>
<Properties xmlns="http://schemas.openxmlformats.org/officeDocument/2006/custom-properties" xmlns:vt="http://schemas.openxmlformats.org/officeDocument/2006/docPropsVTypes"/>
</file>