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新贸易环境下我国外贸的比较优势分析</w:t>
      </w:r>
      <w:bookmarkEnd w:id="1"/>
    </w:p>
    <w:p>
      <w:pPr>
        <w:jc w:val="center"/>
        <w:spacing w:before="0" w:after="450"/>
      </w:pPr>
      <w:r>
        <w:rPr>
          <w:rFonts w:ascii="Arial" w:hAnsi="Arial" w:eastAsia="Arial" w:cs="Arial"/>
          <w:color w:val="999999"/>
          <w:sz w:val="20"/>
          <w:szCs w:val="20"/>
        </w:rPr>
        <w:t xml:space="preserve">来源：网络  作者：紫竹清香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【关键字】贸易，对外贸易 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w:t>
      </w:r>
    </w:p>
    <w:p>
      <w:pPr>
        <w:ind w:left="0" w:right="0" w:firstLine="560"/>
        <w:spacing w:before="450" w:after="450" w:line="312" w:lineRule="auto"/>
      </w:pPr>
      <w:r>
        <w:rPr>
          <w:rFonts w:ascii="宋体" w:hAnsi="宋体" w:eastAsia="宋体" w:cs="宋体"/>
          <w:color w:val="000"/>
          <w:sz w:val="28"/>
          <w:szCs w:val="28"/>
        </w:rPr>
        <w:t xml:space="preserve">【关键字】贸易，对外贸易</w:t>
      </w:r>
    </w:p>
    <w:p>
      <w:pPr>
        <w:ind w:left="0" w:right="0" w:firstLine="560"/>
        <w:spacing w:before="450" w:after="450" w:line="312" w:lineRule="auto"/>
      </w:pPr>
      <w:r>
        <w:rPr>
          <w:rFonts w:ascii="宋体" w:hAnsi="宋体" w:eastAsia="宋体" w:cs="宋体"/>
          <w:color w:val="000"/>
          <w:sz w:val="28"/>
          <w:szCs w:val="28"/>
        </w:rPr>
        <w:t xml:space="preserve">长期以来，我国奉行以低劳动力成本为基础的比较优势战略，这在一定时期内促进了我国对外贸易的发展。但随着全球化进程的加快，资源自由流动趋势的加强，这一发展战略已经越来越显示出其弊端。尤其在当前贸易争端频发，并且我国承诺WTO保护期期满的严峻形势下，我们应着力于拓展原有的比较优势，将比较优势进一步转化为现实的竞争优势，实现我国从贸易大国到贸易强国的转变。</w:t>
      </w:r>
    </w:p>
    <w:p>
      <w:pPr>
        <w:ind w:left="0" w:right="0" w:firstLine="560"/>
        <w:spacing w:before="450" w:after="450" w:line="312" w:lineRule="auto"/>
      </w:pPr>
      <w:r>
        <w:rPr>
          <w:rFonts w:ascii="宋体" w:hAnsi="宋体" w:eastAsia="宋体" w:cs="宋体"/>
          <w:color w:val="000"/>
          <w:sz w:val="28"/>
          <w:szCs w:val="28"/>
        </w:rPr>
        <w:t xml:space="preserve">2025年对于中国的对外贸易而言是不平静的一年。一方面对外贸易继续保持快速增长势头，但同时也伴随着与贸易伙伴国越来越频繁的贸易摩擦，其中最令人瞩目的就是持续了近半年的中美、中欧纺织品贸易争端。据世贸组织统计，中国已连续11年成为全球遭受反倾销调查最多的国家。另一方面，至2025年12月11日，中国入世5年保护期宣布结束，这意味着金融、汽车、农业、电信四大行业将降低关税乃至完全放开市场。国际、国内两个市场的双重压力对我国对外贸易发展战略提出了新的要求。</w:t>
      </w:r>
    </w:p>
    <w:p>
      <w:pPr>
        <w:ind w:left="0" w:right="0" w:firstLine="560"/>
        <w:spacing w:before="450" w:after="450" w:line="312" w:lineRule="auto"/>
      </w:pPr>
      <w:r>
        <w:rPr>
          <w:rFonts w:ascii="宋体" w:hAnsi="宋体" w:eastAsia="宋体" w:cs="宋体"/>
          <w:color w:val="000"/>
          <w:sz w:val="28"/>
          <w:szCs w:val="28"/>
        </w:rPr>
        <w:t xml:space="preserve">一、我国传统的比较优势发展战略遭遇困境</w:t>
      </w:r>
    </w:p>
    <w:p>
      <w:pPr>
        <w:ind w:left="0" w:right="0" w:firstLine="560"/>
        <w:spacing w:before="450" w:after="450" w:line="312" w:lineRule="auto"/>
      </w:pPr>
      <w:r>
        <w:rPr>
          <w:rFonts w:ascii="宋体" w:hAnsi="宋体" w:eastAsia="宋体" w:cs="宋体"/>
          <w:color w:val="000"/>
          <w:sz w:val="28"/>
          <w:szCs w:val="28"/>
        </w:rPr>
        <w:t xml:space="preserve">长久以来，为自由贸易学说提供理论依据的就是比较优势学说。不论是大卫?李嘉图的古典比较优势学说，还是赫克歇尔-俄林的新古典贸易理论，都强调了只要发挥本国的比较优势进行生产进而交换，就能通过国际贸易获利。在自由贸易的前提下，这些理论证明，基于比较优势进行国际贸易，发展中国家能得到更多的好处。很多经济学家也认为各发展中国家应当将比较优势理论作为其贸易战略的理论基础。一个发展中国家如果选择了违背比较优势的战略，经济发展的绩效就会很差，将不能缩小与发达国家的差距；相反，发展中国家如果选择了遵循比较优势的战略，经济就会得到更快的发展，将有助于缩小与发达国家的差距。</w:t>
      </w:r>
    </w:p>
    <w:p>
      <w:pPr>
        <w:ind w:left="0" w:right="0" w:firstLine="560"/>
        <w:spacing w:before="450" w:after="450" w:line="312" w:lineRule="auto"/>
      </w:pPr>
      <w:r>
        <w:rPr>
          <w:rFonts w:ascii="宋体" w:hAnsi="宋体" w:eastAsia="宋体" w:cs="宋体"/>
          <w:color w:val="000"/>
          <w:sz w:val="28"/>
          <w:szCs w:val="28"/>
        </w:rPr>
        <w:t xml:space="preserve">我国是世界上最大的发展中国家，也是世界上人口最多的国家，我们拥有丰富且廉价的劳动力资源。根据比较优势理论，长期以来我国基本上是以劳动要素和资源禀赋差异形成的比较优势参与国际分工和国际贸易的，也即出口资源密集型和劳动密集型产品，进口资本密集型和技术密集型产品。具体来说，这一优势主要体现在由低劳动力成本带来的低价优势以及粗放型增长所带来的规模优势。凭借这种比较优势，中国的产品得以极强的价格优势迅速占领国际市场，中国的制造业也得到快速的发展。有关资料表明，中国制造的产品已渗透到世界各个角落，仅2025年前三个季度，中国出口商品额达6912.2亿美元，其中 90%以上属于工业制造品。</w:t>
      </w:r>
    </w:p>
    <w:p>
      <w:pPr>
        <w:ind w:left="0" w:right="0" w:firstLine="560"/>
        <w:spacing w:before="450" w:after="450" w:line="312" w:lineRule="auto"/>
      </w:pPr>
      <w:r>
        <w:rPr>
          <w:rFonts w:ascii="宋体" w:hAnsi="宋体" w:eastAsia="宋体" w:cs="宋体"/>
          <w:color w:val="000"/>
          <w:sz w:val="28"/>
          <w:szCs w:val="28"/>
        </w:rPr>
        <w:t xml:space="preserve">然而，从长期和动态的角度来看，这种比较优势是会随着时间的推移而逐渐消失的。尤其是在当前经济全球化以及国内市场国际化步伐不断加快的新形势下，我国这种以劳动力比较优势为基础的对外贸易发展战略正在遭遇瓶颈。主要表现为：</w:t>
      </w:r>
    </w:p>
    <w:p>
      <w:pPr>
        <w:ind w:left="0" w:right="0" w:firstLine="560"/>
        <w:spacing w:before="450" w:after="450" w:line="312" w:lineRule="auto"/>
      </w:pPr>
      <w:r>
        <w:rPr>
          <w:rFonts w:ascii="宋体" w:hAnsi="宋体" w:eastAsia="宋体" w:cs="宋体"/>
          <w:color w:val="000"/>
          <w:sz w:val="28"/>
          <w:szCs w:val="28"/>
        </w:rPr>
        <w:t xml:space="preserve">(一)劳动密集型产品市场竞争激烈，贸易条件日趋恶化</w:t>
      </w:r>
    </w:p>
    <w:p>
      <w:pPr>
        <w:ind w:left="0" w:right="0" w:firstLine="560"/>
        <w:spacing w:before="450" w:after="450" w:line="312" w:lineRule="auto"/>
      </w:pPr>
      <w:r>
        <w:rPr>
          <w:rFonts w:ascii="宋体" w:hAnsi="宋体" w:eastAsia="宋体" w:cs="宋体"/>
          <w:color w:val="000"/>
          <w:sz w:val="28"/>
          <w:szCs w:val="28"/>
        </w:rPr>
        <w:t xml:space="preserve">首先，随着社会消费结构的升级和生产结构的升级，人们对于劳动密集型产品的需求比重逐渐下降，而资本和技术密集型产品的需求比重不断上升，所以劳动密集型产品的市场空间正在被不断压缩。其次，由于劳动力资源禀赋优势也都为发展中国家所有，而且劳动密集型产业一般进入门槛不高，因此，同类产品在国际市场上的价格竞争日趋激烈，各国间贸易摩擦不断增多。再加上我国国内各厂商之间割喉式的价格战，更是严重影响了相关产业的正常发展，导致我国传统的劳动密集型产品的贸易条件趋于恶化。</w:t>
      </w:r>
    </w:p>
    <w:p>
      <w:pPr>
        <w:ind w:left="0" w:right="0" w:firstLine="560"/>
        <w:spacing w:before="450" w:after="450" w:line="312" w:lineRule="auto"/>
      </w:pPr>
      <w:r>
        <w:rPr>
          <w:rFonts w:ascii="宋体" w:hAnsi="宋体" w:eastAsia="宋体" w:cs="宋体"/>
          <w:color w:val="000"/>
          <w:sz w:val="28"/>
          <w:szCs w:val="28"/>
        </w:rPr>
        <w:t xml:space="preserve">(二)我国人口结构的变化和发达国家贸易保护主义的加强使得我国的劳动力比较优势难以长期维持</w:t>
      </w:r>
    </w:p>
    <w:p>
      <w:pPr>
        <w:ind w:left="0" w:right="0" w:firstLine="560"/>
        <w:spacing w:before="450" w:after="450" w:line="312" w:lineRule="auto"/>
      </w:pPr>
      <w:r>
        <w:rPr>
          <w:rFonts w:ascii="宋体" w:hAnsi="宋体" w:eastAsia="宋体" w:cs="宋体"/>
          <w:color w:val="000"/>
          <w:sz w:val="28"/>
          <w:szCs w:val="28"/>
        </w:rPr>
        <w:t xml:space="preserve">我国一直被认为是劳动力资源丰富的国家，但是随着计划生育政策实施成效的逐步显现，以及老龄化的不断加快，我国劳动力的供给在逐渐减少。另外，由于我国国内劳动生产率增长缓慢，单位产品的工资成本正在不断上升。同时由于劳动力再生产成本的提高，劳动者对工资水平、福利待遇等提出了更高的要求，这些因素导致企业将面临劳动力成本不断增加的压力。另外，由于各发达国家都认为，发展中国家尤其是中国对外贸易的快速发展已经在不同程度上侵害了其产业和劳工福利，因此都在采取各种贸易壁垒(如SA8000 社会责任标准)来保护其国内产业及利益相关者，令我们的低劳动力成本比较优势难以继续。</w:t>
      </w:r>
    </w:p>
    <w:p>
      <w:pPr>
        <w:ind w:left="0" w:right="0" w:firstLine="560"/>
        <w:spacing w:before="450" w:after="450" w:line="312" w:lineRule="auto"/>
      </w:pPr>
      <w:r>
        <w:rPr>
          <w:rFonts w:ascii="宋体" w:hAnsi="宋体" w:eastAsia="宋体" w:cs="宋体"/>
          <w:color w:val="000"/>
          <w:sz w:val="28"/>
          <w:szCs w:val="28"/>
        </w:rPr>
        <w:t xml:space="preserve">(三)过分强调劳动密集型产品的出口抑制了我国出口产品结构的提高</w:t>
      </w:r>
    </w:p>
    <w:p>
      <w:pPr>
        <w:ind w:left="0" w:right="0" w:firstLine="560"/>
        <w:spacing w:before="450" w:after="450" w:line="312" w:lineRule="auto"/>
      </w:pPr>
      <w:r>
        <w:rPr>
          <w:rFonts w:ascii="宋体" w:hAnsi="宋体" w:eastAsia="宋体" w:cs="宋体"/>
          <w:color w:val="000"/>
          <w:sz w:val="28"/>
          <w:szCs w:val="28"/>
        </w:rPr>
        <w:t xml:space="preserve">一直以来，我国制造业的发展一直都是强调数量增长为主的粗放型发展模式，在产量规模快速扩大的同时也占用了大量资源，从而限制了其他产业的要素投入，不利于其他产业的提高。在世界制造生产链中，我们往往也只能参与到其中低附加值的劳动密集型的加工环节，居于对应价值链的末端。就企业来讲，主要体现为利润率低，对特定市场的上下游环节依存度较高，抗风险能力低。因此，在这个所谓中国制造的游戏中，我们得到的仅仅是一部分劳动力就业及极为可怜的利润份额，这样的发展显然不利于中国纺织业的产品升级和长期国际竞争力的提升。</w:t>
      </w:r>
    </w:p>
    <w:p>
      <w:pPr>
        <w:ind w:left="0" w:right="0" w:firstLine="560"/>
        <w:spacing w:before="450" w:after="450" w:line="312" w:lineRule="auto"/>
      </w:pPr>
      <w:r>
        <w:rPr>
          <w:rFonts w:ascii="宋体" w:hAnsi="宋体" w:eastAsia="宋体" w:cs="宋体"/>
          <w:color w:val="000"/>
          <w:sz w:val="28"/>
          <w:szCs w:val="28"/>
        </w:rPr>
        <w:t xml:space="preserve">(四)要素替代进程的加快，致使劳动力密集型产品失去其比较优势</w:t>
      </w:r>
    </w:p>
    <w:p>
      <w:pPr>
        <w:ind w:left="0" w:right="0" w:firstLine="560"/>
        <w:spacing w:before="450" w:after="450" w:line="312" w:lineRule="auto"/>
      </w:pPr>
      <w:r>
        <w:rPr>
          <w:rFonts w:ascii="宋体" w:hAnsi="宋体" w:eastAsia="宋体" w:cs="宋体"/>
          <w:color w:val="000"/>
          <w:sz w:val="28"/>
          <w:szCs w:val="28"/>
        </w:rPr>
        <w:t xml:space="preserve">随着全球化进程的加快，资源自由流动，技术进步及人力资本投资的增加，推动了资本对劳动力的替代，新材料对资源的替代以及劳动力素质的提高对数量不足的弥补，使得大部分发展中国家所具有的自然资源和劳动力的比较优势正在逐渐丧失。</w:t>
      </w:r>
    </w:p>
    <w:p>
      <w:pPr>
        <w:ind w:left="0" w:right="0" w:firstLine="560"/>
        <w:spacing w:before="450" w:after="450" w:line="312" w:lineRule="auto"/>
      </w:pPr>
      <w:r>
        <w:rPr>
          <w:rFonts w:ascii="宋体" w:hAnsi="宋体" w:eastAsia="宋体" w:cs="宋体"/>
          <w:color w:val="000"/>
          <w:sz w:val="28"/>
          <w:szCs w:val="28"/>
        </w:rPr>
        <w:t xml:space="preserve">二、拓展比较优势空间，化比较优势为竞争优势</w:t>
      </w:r>
    </w:p>
    <w:p>
      <w:pPr>
        <w:ind w:left="0" w:right="0" w:firstLine="560"/>
        <w:spacing w:before="450" w:after="450" w:line="312" w:lineRule="auto"/>
      </w:pPr>
      <w:r>
        <w:rPr>
          <w:rFonts w:ascii="宋体" w:hAnsi="宋体" w:eastAsia="宋体" w:cs="宋体"/>
          <w:color w:val="000"/>
          <w:sz w:val="28"/>
          <w:szCs w:val="28"/>
        </w:rPr>
        <w:t xml:space="preserve">(一)继续发挥比较优势，拓展外贸出口增长空间</w:t>
      </w:r>
    </w:p>
    <w:p>
      <w:pPr>
        <w:ind w:left="0" w:right="0" w:firstLine="560"/>
        <w:spacing w:before="450" w:after="450" w:line="312" w:lineRule="auto"/>
      </w:pPr>
      <w:r>
        <w:rPr>
          <w:rFonts w:ascii="宋体" w:hAnsi="宋体" w:eastAsia="宋体" w:cs="宋体"/>
          <w:color w:val="000"/>
          <w:sz w:val="28"/>
          <w:szCs w:val="28"/>
        </w:rPr>
        <w:t xml:space="preserve">相对于发达国家而言，我国在资金、技术方面相对稀缺，成本较高，而劳动力则相对充裕，成本也相应较低，这一状况在当前乃至今后相当长一段时间内仍会存在。因此，低劳动力成本优势仍然是当前我国的比较优势所在。另外，就我国目前的经济发展水平而言，现阶段我国在国际市场上有价格竞争力的也仍主要是劳动密集型产品。所以我们应当把传统的比较优势和劳动密集型产品的价格优势尽可能充分地发挥出来。这一方面可以解决我国当前面临的失业问题，另一方面也能不断地积累资金和技术，提升资源禀赋结构，为产业的逐步升级打好基础。为此，我们可以通过提升劳动密集型产业的技术含量，或者发展资金、技术密集型和高技术产业中的劳动密集型产业来继续发挥我国劳动力资源丰富的优势，拓展外贸出口增长空间。另外，虽然当前我们在货物贸易方面摩擦加大，但服务贸易遭遇到的摩擦很小，而且可以获得相当的回报，因此，我们可以利用丰富劳动力资源和低价劳动力成本的优势来发展我国的对外服务贸易，这也符合当前国际贸易发展的趋势。</w:t>
      </w:r>
    </w:p>
    <w:p>
      <w:pPr>
        <w:ind w:left="0" w:right="0" w:firstLine="560"/>
        <w:spacing w:before="450" w:after="450" w:line="312" w:lineRule="auto"/>
      </w:pPr>
      <w:r>
        <w:rPr>
          <w:rFonts w:ascii="宋体" w:hAnsi="宋体" w:eastAsia="宋体" w:cs="宋体"/>
          <w:color w:val="000"/>
          <w:sz w:val="28"/>
          <w:szCs w:val="28"/>
        </w:rPr>
        <w:t xml:space="preserve">当前制约我国劳动力比较优势发挥的主要原因之一就是劳动力整体素质偏低，劳动生产率增长缓慢。针对这一情况，我们可以通过加大对劳动者素质的培训，使我国大量的非技术性劳动力向技术性劳动力转化，提高劳动者的劳动技能，提高劳动生产率，实现劳动密集型向技术先进的劳动密集型转变，将单一的低劳动力成本优势通过提高生产率转化相对成本(生产率/劳动成本)优势，从而为今后充分发挥我国经济比较优势，提升劳动密集型产业技术含量，促进产业升级提供条件。</w:t>
      </w:r>
    </w:p>
    <w:p>
      <w:pPr>
        <w:ind w:left="0" w:right="0" w:firstLine="560"/>
        <w:spacing w:before="450" w:after="450" w:line="312" w:lineRule="auto"/>
      </w:pPr>
      <w:r>
        <w:rPr>
          <w:rFonts w:ascii="宋体" w:hAnsi="宋体" w:eastAsia="宋体" w:cs="宋体"/>
          <w:color w:val="000"/>
          <w:sz w:val="28"/>
          <w:szCs w:val="28"/>
        </w:rPr>
        <w:t xml:space="preserve">(二)通过资源合理配置和产业结构的改善，将比较优势转化为竞争优势</w:t>
      </w:r>
    </w:p>
    <w:p>
      <w:pPr>
        <w:ind w:left="0" w:right="0" w:firstLine="560"/>
        <w:spacing w:before="450" w:after="450" w:line="312" w:lineRule="auto"/>
      </w:pPr>
      <w:r>
        <w:rPr>
          <w:rFonts w:ascii="宋体" w:hAnsi="宋体" w:eastAsia="宋体" w:cs="宋体"/>
          <w:color w:val="000"/>
          <w:sz w:val="28"/>
          <w:szCs w:val="28"/>
        </w:rPr>
        <w:t xml:space="preserve">根据波特的竞争优势理论，一个国家或其特定产业的竞争优势主要体现为基于比较优势而形成的一国或企业的核心竞争力。但是单纯的比较优势不能形成竞争优势，在国际竞争中几种具有竞争优势的是具有垄断性的资源和技术，创新能力是竞争优势的关键。但现在总体上粗放型的经济增长方式还没有根本转变，自主创新的能力还比较低，国际竞争力还主要体现在由低人力资源成本主导的劳动密集性进出口产品上。因此，面对保护期之后多元而白热化的国际竞争市场，我们应当在发挥原有比较优势的基础上，通过创新来提升竞争优势，优化产业结构，将潜在的比较优势转化为国际市场的竞争优势，才能真正实现自身国际竞争力的提升，更好地应对当前的新形势。</w:t>
      </w:r>
    </w:p>
    <w:p>
      <w:pPr>
        <w:ind w:left="0" w:right="0" w:firstLine="560"/>
        <w:spacing w:before="450" w:after="450" w:line="312" w:lineRule="auto"/>
      </w:pPr>
      <w:r>
        <w:rPr>
          <w:rFonts w:ascii="宋体" w:hAnsi="宋体" w:eastAsia="宋体" w:cs="宋体"/>
          <w:color w:val="000"/>
          <w:sz w:val="28"/>
          <w:szCs w:val="28"/>
        </w:rPr>
        <w:t xml:space="preserve">波特的竞争优势理论指出，在一国的国际竞争力形成过程中，一国的要素禀赋、需求状况、相关产业或辅助产业、公司的策略、结构和竞争等四大因素对一国竞争优势的形成具有促进或阻碍的作用。因此，一国竞争优势的取得最终落实到其资源合理配置和产业结构的改善之上，所以我们可以从我国的产业布局整体来把握竞争优势。</w:t>
      </w:r>
    </w:p>
    <w:p>
      <w:pPr>
        <w:ind w:left="0" w:right="0" w:firstLine="560"/>
        <w:spacing w:before="450" w:after="450" w:line="312" w:lineRule="auto"/>
      </w:pPr>
      <w:r>
        <w:rPr>
          <w:rFonts w:ascii="宋体" w:hAnsi="宋体" w:eastAsia="宋体" w:cs="宋体"/>
          <w:color w:val="000"/>
          <w:sz w:val="28"/>
          <w:szCs w:val="28"/>
        </w:rPr>
        <w:t xml:space="preserve">首先，整合资源，走集约化发展道路。中国的持续高速增长，基本上还是一种外延粗放以规模取向的简单增长方式，与国际竞争力提倡的以效率、质量、环保取向的内涵集约式增长有很大的不同。因此，我们应该通过整合资源，避免低水平的重复建设，使经济在高效率水平上运行。并鼓励有实力的企业走出去，到国际市场上去抢蛋糕，在竞争中提升自己的竞争力。其次，着眼区域经济，走产业集群发展模式。将那些产品关联性强，价值链长的产业通过整合，形成区域性产业集群。通过集群内部技术外溢、资源共享达到成本降低，并形成自己的核心竞争力。最后，积极引导，加强自主创新能力。在国际贸易中，虽然存在有技术外溢和干中学(Learn by Doing)的效应，但是我们仍然要强调高新技术的自主创新能力的开发，而这正是我国当前国际竞争力缺乏的主要原因。我们可以通过政府的政策引导和高校、科研机构的成果产业化，来发展自己国家在未来具有竞争能力的战略性产业。</w:t>
      </w:r>
    </w:p>
    <w:p>
      <w:pPr>
        <w:ind w:left="0" w:right="0" w:firstLine="560"/>
        <w:spacing w:before="450" w:after="450" w:line="312" w:lineRule="auto"/>
      </w:pPr>
      <w:r>
        <w:rPr>
          <w:rFonts w:ascii="宋体" w:hAnsi="宋体" w:eastAsia="宋体" w:cs="宋体"/>
          <w:color w:val="000"/>
          <w:sz w:val="28"/>
          <w:szCs w:val="28"/>
        </w:rPr>
        <w:t xml:space="preserve">(三)采取必要的贸易保护政策，维护我国国家及相关产业的竞争优势</w:t>
      </w:r>
    </w:p>
    <w:p>
      <w:pPr>
        <w:ind w:left="0" w:right="0" w:firstLine="560"/>
        <w:spacing w:before="450" w:after="450" w:line="312" w:lineRule="auto"/>
      </w:pPr>
      <w:r>
        <w:rPr>
          <w:rFonts w:ascii="宋体" w:hAnsi="宋体" w:eastAsia="宋体" w:cs="宋体"/>
          <w:color w:val="000"/>
          <w:sz w:val="28"/>
          <w:szCs w:val="28"/>
        </w:rPr>
        <w:t xml:space="preserve">目前各国在发挥比较优势时，并没有完全放弃贸易保护，我国总体仍缺国际竞争优势，WTO保护期满之后，市场准入门槛降低，国内市场市场化程度提高，外汇体制更加开放，因此当前我国在宏观上实行适度的贸易保护仍极其必要。但是，在相关产业的选择上，我们应当运用战略性的眼光，选择那些具有战略意义、产业链长的产业，尤其是某些涉及国家安全和经济命脉以及高技术的战略性产业。另外，在政策手段也应有所选择，不是一般性的保护幼稚产业甚至保护落后产业，而更应注重其在核心技术方面的自主开发能力上。同时，我们还应认识到，就总体和长远而言，自由竞争和市场配置资源才是经济发展的动力，因此，我们的政策导向还应始终致力于营造一个有效竞争的市场环境上。</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WTO过渡期结束后，中国在世贸组织所处的地位将更加重要，中国在世界经济中所占的比重以及在国际贸易中所占的比重都会进一步增加。发达国家以及一些发展中国家会继续把中国的经济发展看作挑战与机遇，因此，针对中国的贸易保护主义措施和争端案件可能会进一步增加，这将是当前乃至今后较长一段时期内我国要面临的国际贸易的新环境。为此，我们应当在遵守WTO规则之下，着力于拓展原有的比较优势，将比较优势进一步转化为现实的竞争优势，实现我国从贸易大国到贸易强国的转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2026-03-10T06:41:06+08:00</dcterms:created>
  <dcterms:modified xsi:type="dcterms:W3CDTF">2026-03-10T06:41:06+08:00</dcterms:modified>
</cp:coreProperties>
</file>

<file path=docProps/custom.xml><?xml version="1.0" encoding="utf-8"?>
<Properties xmlns="http://schemas.openxmlformats.org/officeDocument/2006/custom-properties" xmlns:vt="http://schemas.openxmlformats.org/officeDocument/2006/docPropsVTypes"/>
</file>