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关于农村金融体系改革与地方经济增长</w:t>
      </w:r>
      <w:bookmarkEnd w:id="1"/>
    </w:p>
    <w:p>
      <w:pPr>
        <w:jc w:val="center"/>
        <w:spacing w:before="0" w:after="450"/>
      </w:pPr>
      <w:r>
        <w:rPr>
          <w:rFonts w:ascii="Arial" w:hAnsi="Arial" w:eastAsia="Arial" w:cs="Arial"/>
          <w:color w:val="999999"/>
          <w:sz w:val="20"/>
          <w:szCs w:val="20"/>
        </w:rPr>
        <w:t xml:space="preserve">来源：网络  作者：悠然小筑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论文关键词: 农村 金融 体系; 经济 增长;完善农村金融体系 论文摘要:金融体系的运作状况和发达程度及其效率高低决定着储蓄向 投资 转化的数量和质量,从而决定着经济发展的速度｡我国农村现存的金融体系的缺陷已成为制约解决三农问题的瓶颈,阻碍...</w:t>
      </w:r>
    </w:p>
    <w:p>
      <w:pPr>
        <w:ind w:left="0" w:right="0" w:firstLine="560"/>
        <w:spacing w:before="450" w:after="450" w:line="312" w:lineRule="auto"/>
      </w:pPr>
      <w:r>
        <w:rPr>
          <w:rFonts w:ascii="宋体" w:hAnsi="宋体" w:eastAsia="宋体" w:cs="宋体"/>
          <w:color w:val="000"/>
          <w:sz w:val="28"/>
          <w:szCs w:val="28"/>
        </w:rPr>
        <w:t xml:space="preserve">论文关键词: 农村 金融 体系; 经济 增长;完善农村金融体系</w:t>
      </w:r>
    </w:p>
    <w:p>
      <w:pPr>
        <w:ind w:left="0" w:right="0" w:firstLine="560"/>
        <w:spacing w:before="450" w:after="450" w:line="312" w:lineRule="auto"/>
      </w:pPr>
      <w:r>
        <w:rPr>
          <w:rFonts w:ascii="宋体" w:hAnsi="宋体" w:eastAsia="宋体" w:cs="宋体"/>
          <w:color w:val="000"/>
          <w:sz w:val="28"/>
          <w:szCs w:val="28"/>
        </w:rPr>
        <w:t xml:space="preserve">论文摘要:金融体系的运作状况和发达程度及其效率高低决定着储蓄向 投资 转化的数量和质量,从而决定着经济发展的速度｡我国农村现存的金融体系的缺陷已成为制约解决三农问题的瓶颈,阻碍了金融与经济的良性循环,已无法适应 农业 和农村经济发展的需要｡所以,要从促进农村经济发展的目的出发改革农村金融体系｡</w:t>
      </w:r>
    </w:p>
    <w:p>
      <w:pPr>
        <w:ind w:left="0" w:right="0" w:firstLine="560"/>
        <w:spacing w:before="450" w:after="450" w:line="312" w:lineRule="auto"/>
      </w:pPr>
      <w:r>
        <w:rPr>
          <w:rFonts w:ascii="宋体" w:hAnsi="宋体" w:eastAsia="宋体" w:cs="宋体"/>
          <w:color w:val="000"/>
          <w:sz w:val="28"/>
          <w:szCs w:val="28"/>
        </w:rPr>
        <w:t xml:space="preserve">一、金融体系与经济增长的关系</w:t>
      </w:r>
    </w:p>
    <w:p>
      <w:pPr>
        <w:ind w:left="0" w:right="0" w:firstLine="560"/>
        <w:spacing w:before="450" w:after="450" w:line="312" w:lineRule="auto"/>
      </w:pPr>
      <w:r>
        <w:rPr>
          <w:rFonts w:ascii="宋体" w:hAnsi="宋体" w:eastAsia="宋体" w:cs="宋体"/>
          <w:color w:val="000"/>
          <w:sz w:val="28"/>
          <w:szCs w:val="28"/>
        </w:rPr>
        <w:t xml:space="preserve">金融是经济增长的命脉,资金的融通和有效配置对经济发展起到了极大的促进作用｡一个地区的金融体系又是制约其资金有效配置的关键｡这里的金融体系,主要是指 金融机构 与金融工具的相对规模､经营特征和经营方式等｡金融体系的运作主要是通过提高储蓄､投资总水平以及有效配置金 融资 源来促进经济增长｡下面主要应用简单的内生增长模型来分析金融体系的运作对经济发展的作用机制｡</w:t>
      </w:r>
    </w:p>
    <w:p>
      <w:pPr>
        <w:ind w:left="0" w:right="0" w:firstLine="560"/>
        <w:spacing w:before="450" w:after="450" w:line="312" w:lineRule="auto"/>
      </w:pPr>
      <w:r>
        <w:rPr>
          <w:rFonts w:ascii="宋体" w:hAnsi="宋体" w:eastAsia="宋体" w:cs="宋体"/>
          <w:color w:val="000"/>
          <w:sz w:val="28"/>
          <w:szCs w:val="28"/>
        </w:rPr>
        <w:t xml:space="preserve">假定在一个封闭的区域内, 人口 和劳动力规模是静态不变的,不存在技术进步;一定时期内投资的折旧率为δ｡在这些假设条件下,总产出是总资本的一次线性函数:</w:t>
      </w:r>
    </w:p>
    <w:p>
      <w:pPr>
        <w:ind w:left="0" w:right="0" w:firstLine="560"/>
        <w:spacing w:before="450" w:after="450" w:line="312" w:lineRule="auto"/>
      </w:pPr>
      <w:r>
        <w:rPr>
          <w:rFonts w:ascii="宋体" w:hAnsi="宋体" w:eastAsia="宋体" w:cs="宋体"/>
          <w:color w:val="000"/>
          <w:sz w:val="28"/>
          <w:szCs w:val="28"/>
        </w:rPr>
        <w:t xml:space="preserve">Yt=αKt(1)</w:t>
      </w:r>
    </w:p>
    <w:p>
      <w:pPr>
        <w:ind w:left="0" w:right="0" w:firstLine="560"/>
        <w:spacing w:before="450" w:after="450" w:line="312" w:lineRule="auto"/>
      </w:pPr>
      <w:r>
        <w:rPr>
          <w:rFonts w:ascii="宋体" w:hAnsi="宋体" w:eastAsia="宋体" w:cs="宋体"/>
          <w:color w:val="000"/>
          <w:sz w:val="28"/>
          <w:szCs w:val="28"/>
        </w:rPr>
        <w:t xml:space="preserve">其中,α为资本的边际产出率｡根据t+1时期的资本总额等于t时期的净投资减去折旧,则有:</w:t>
      </w:r>
    </w:p>
    <w:p>
      <w:pPr>
        <w:ind w:left="0" w:right="0" w:firstLine="560"/>
        <w:spacing w:before="450" w:after="450" w:line="312" w:lineRule="auto"/>
      </w:pPr>
      <w:r>
        <w:rPr>
          <w:rFonts w:ascii="宋体" w:hAnsi="宋体" w:eastAsia="宋体" w:cs="宋体"/>
          <w:color w:val="000"/>
          <w:sz w:val="28"/>
          <w:szCs w:val="28"/>
        </w:rPr>
        <w:t xml:space="preserve">变形后可得：</w:t>
      </w:r>
    </w:p>
    <w:p>
      <w:pPr>
        <w:ind w:left="0" w:right="0" w:firstLine="560"/>
        <w:spacing w:before="450" w:after="450" w:line="312" w:lineRule="auto"/>
      </w:pPr>
      <w:r>
        <w:rPr>
          <w:rFonts w:ascii="宋体" w:hAnsi="宋体" w:eastAsia="宋体" w:cs="宋体"/>
          <w:color w:val="000"/>
          <w:sz w:val="28"/>
          <w:szCs w:val="28"/>
        </w:rPr>
        <w:t xml:space="preserve">Kt+1/Kt=It/Kt+1-δ(3)</w:t>
      </w:r>
    </w:p>
    <w:p>
      <w:pPr>
        <w:ind w:left="0" w:right="0" w:firstLine="560"/>
        <w:spacing w:before="450" w:after="450" w:line="312" w:lineRule="auto"/>
      </w:pPr>
      <w:r>
        <w:rPr>
          <w:rFonts w:ascii="宋体" w:hAnsi="宋体" w:eastAsia="宋体" w:cs="宋体"/>
          <w:color w:val="000"/>
          <w:sz w:val="28"/>
          <w:szCs w:val="28"/>
        </w:rPr>
        <w:t xml:space="preserve">由于农村金融机构在动员储蓄并转化为投资的过程中会有一定的资金上存中央 银行 或以存贷利差等形式被银行吸收,这样1元的储蓄只能转换为小于1元的投资,假定储蓄向投资转化的比率为θ,则有θSt=It,根据(1)和(3)式可以得出t+1时期的经济增长率：</w:t>
      </w:r>
    </w:p>
    <w:p>
      <w:pPr>
        <w:ind w:left="0" w:right="0" w:firstLine="560"/>
        <w:spacing w:before="450" w:after="450" w:line="312" w:lineRule="auto"/>
      </w:pPr>
      <w:r>
        <w:rPr>
          <w:rFonts w:ascii="宋体" w:hAnsi="宋体" w:eastAsia="宋体" w:cs="宋体"/>
          <w:color w:val="000"/>
          <w:sz w:val="28"/>
          <w:szCs w:val="28"/>
        </w:rPr>
        <w:t xml:space="preserve">gt+1=Yt+1/Yt-1=Kt+1/Kt-1=It/Kt-δ(4)</w:t>
      </w:r>
    </w:p>
    <w:p>
      <w:pPr>
        <w:ind w:left="0" w:right="0" w:firstLine="560"/>
        <w:spacing w:before="450" w:after="450" w:line="312" w:lineRule="auto"/>
      </w:pPr>
      <w:r>
        <w:rPr>
          <w:rFonts w:ascii="宋体" w:hAnsi="宋体" w:eastAsia="宋体" w:cs="宋体"/>
          <w:color w:val="000"/>
          <w:sz w:val="28"/>
          <w:szCs w:val="28"/>
        </w:rPr>
        <w:t xml:space="preserve">由于θSt=It,储蓄率s=St/Yt,则(4)式又可转化为:</w:t>
      </w:r>
    </w:p>
    <w:p>
      <w:pPr>
        <w:ind w:left="0" w:right="0" w:firstLine="560"/>
        <w:spacing w:before="450" w:after="450" w:line="312" w:lineRule="auto"/>
      </w:pPr>
      <w:r>
        <w:rPr>
          <w:rFonts w:ascii="宋体" w:hAnsi="宋体" w:eastAsia="宋体" w:cs="宋体"/>
          <w:color w:val="000"/>
          <w:sz w:val="28"/>
          <w:szCs w:val="28"/>
        </w:rPr>
        <w:t xml:space="preserve">gt+1=θSt/Kt-δ=AθSt/Yt-δ=α(sθ)-δ(5)</w:t>
      </w:r>
    </w:p>
    <w:p>
      <w:pPr>
        <w:ind w:left="0" w:right="0" w:firstLine="560"/>
        <w:spacing w:before="450" w:after="450" w:line="312" w:lineRule="auto"/>
      </w:pPr>
      <w:r>
        <w:rPr>
          <w:rFonts w:ascii="宋体" w:hAnsi="宋体" w:eastAsia="宋体" w:cs="宋体"/>
          <w:color w:val="000"/>
          <w:sz w:val="28"/>
          <w:szCs w:val="28"/>
        </w:rPr>
        <w:t xml:space="preserve">可见,经济增长率与资本的边际产出率α､储蓄率s和储蓄转化为投资的比率θ密切相关,金融体系的运作正是通过影响这三个指标对区域经济增长产生作用的｡</w:t>
      </w:r>
    </w:p>
    <w:p>
      <w:pPr>
        <w:ind w:left="0" w:right="0" w:firstLine="560"/>
        <w:spacing w:before="450" w:after="450" w:line="312" w:lineRule="auto"/>
      </w:pPr>
      <w:r>
        <w:rPr>
          <w:rFonts w:ascii="宋体" w:hAnsi="宋体" w:eastAsia="宋体" w:cs="宋体"/>
          <w:color w:val="000"/>
          <w:sz w:val="28"/>
          <w:szCs w:val="28"/>
        </w:rPr>
        <w:t xml:space="preserve">首先,金融体系的完善可以提高储蓄转化为投资的比例θ,进而促进经济增长｡在把储蓄转化为投资的过程中,金融机构要消耗一定资源以维持自身的运转并实现利润,从而使1元的储蓄在向实际投资转化的过程中总小于1元,差额部分以存贷利差的形式流向金融机构｡金融体系的完善和健全就是通过改革金融机构的内部治理､促进金融体系内各主体的合作和有效竞争而提高其运营效率,从而提高储蓄转化为投资的比例θ,促进经济增长率的上升｡</w:t>
      </w:r>
    </w:p>
    <w:p>
      <w:pPr>
        <w:ind w:left="0" w:right="0" w:firstLine="560"/>
        <w:spacing w:before="450" w:after="450" w:line="312" w:lineRule="auto"/>
      </w:pPr>
      <w:r>
        <w:rPr>
          <w:rFonts w:ascii="宋体" w:hAnsi="宋体" w:eastAsia="宋体" w:cs="宋体"/>
          <w:color w:val="000"/>
          <w:sz w:val="28"/>
          <w:szCs w:val="28"/>
        </w:rPr>
        <w:t xml:space="preserve">第二,金融体系的改革有利于资本边际产出率α的提高从而促进经济增长｡金融机构的资金融通功能就是把动员而来的储蓄资金,通过选择､比较和评估不同企业与项目的融资需求,将资金贷给那些信用好､项目投资回报率高､风险相对较小的企业,从而提高了资本的边际产出率α,达到了促进经济增长的作用｡</w:t>
      </w:r>
    </w:p>
    <w:p>
      <w:pPr>
        <w:ind w:left="0" w:right="0" w:firstLine="560"/>
        <w:spacing w:before="450" w:after="450" w:line="312" w:lineRule="auto"/>
      </w:pPr>
      <w:r>
        <w:rPr>
          <w:rFonts w:ascii="宋体" w:hAnsi="宋体" w:eastAsia="宋体" w:cs="宋体"/>
          <w:color w:val="000"/>
          <w:sz w:val="28"/>
          <w:szCs w:val="28"/>
        </w:rPr>
        <w:t xml:space="preserve">第三,金融体系的优化可以改变储蓄率s,促进经济增长｡良好的金融体系不仅可以方便居民进行储蓄,而且可以通过 金融创新 改进的结构有利于提高居民储蓄的收益,增强居民储蓄的积极性,更好地动员储蓄,即提高储蓄率s,进而增加投资所需的金融资源｡</w:t>
      </w:r>
    </w:p>
    <w:p>
      <w:pPr>
        <w:ind w:left="0" w:right="0" w:firstLine="560"/>
        <w:spacing w:before="450" w:after="450" w:line="312" w:lineRule="auto"/>
      </w:pPr>
      <w:r>
        <w:rPr>
          <w:rFonts w:ascii="宋体" w:hAnsi="宋体" w:eastAsia="宋体" w:cs="宋体"/>
          <w:color w:val="000"/>
          <w:sz w:val="28"/>
          <w:szCs w:val="28"/>
        </w:rPr>
        <w:t xml:space="preserve">二、我国现有农村金融体系存在的问题及其对地方经济增长的影响</w:t>
      </w:r>
    </w:p>
    <w:p>
      <w:pPr>
        <w:ind w:left="0" w:right="0" w:firstLine="560"/>
        <w:spacing w:before="450" w:after="450" w:line="312" w:lineRule="auto"/>
      </w:pPr>
      <w:r>
        <w:rPr>
          <w:rFonts w:ascii="宋体" w:hAnsi="宋体" w:eastAsia="宋体" w:cs="宋体"/>
          <w:color w:val="000"/>
          <w:sz w:val="28"/>
          <w:szCs w:val="28"/>
        </w:rPr>
        <w:t xml:space="preserve">作为农村经济发展中重要的资本要素配置制度的农村金融体系,其面临的一些问题及对其经济增长的影响主要表现为:</w:t>
      </w:r>
    </w:p>
    <w:p>
      <w:pPr>
        <w:ind w:left="0" w:right="0" w:firstLine="560"/>
        <w:spacing w:before="450" w:after="450" w:line="312" w:lineRule="auto"/>
      </w:pPr>
      <w:r>
        <w:rPr>
          <w:rFonts w:ascii="宋体" w:hAnsi="宋体" w:eastAsia="宋体" w:cs="宋体"/>
          <w:color w:val="000"/>
          <w:sz w:val="28"/>
          <w:szCs w:val="28"/>
        </w:rPr>
        <w:t xml:space="preserve">(一)政府政策性 金融 支持弱化</w:t>
      </w:r>
    </w:p>
    <w:p>
      <w:pPr>
        <w:ind w:left="0" w:right="0" w:firstLine="560"/>
        <w:spacing w:before="450" w:after="450" w:line="312" w:lineRule="auto"/>
      </w:pPr>
      <w:r>
        <w:rPr>
          <w:rFonts w:ascii="宋体" w:hAnsi="宋体" w:eastAsia="宋体" w:cs="宋体"/>
          <w:color w:val="000"/>
          <w:sz w:val="28"/>
          <w:szCs w:val="28"/>
        </w:rPr>
        <w:t xml:space="preserve">作为弱质产业的 农业 和弱势群体的 农村 中小企业､农户,对于国民 经济 的发展具有很强的正外部性,其金融需求不能完全依靠 市场 来解决,理应受到国家政策性金融的扶持｡但作为我国唯一的农业政策性 银行 ——中国农业发展银行,基本上是一个粮棉油的收购银行,主要发放粮油贷款,业务和资金来源非常单一｡而急需政策大力扶持的农业开发､农业技术进步及农村基础设施等“ 公共 物品”却得不到足够的政策性金融支持｡也就是说信贷资金没有配置到 投资 产出率(α)较高的企业或项目上,进而导致农村经济的发展处于很低的状态｡</w:t>
      </w:r>
    </w:p>
    <w:p>
      <w:pPr>
        <w:ind w:left="0" w:right="0" w:firstLine="560"/>
        <w:spacing w:before="450" w:after="450" w:line="312" w:lineRule="auto"/>
      </w:pPr>
      <w:r>
        <w:rPr>
          <w:rFonts w:ascii="宋体" w:hAnsi="宋体" w:eastAsia="宋体" w:cs="宋体"/>
          <w:color w:val="000"/>
          <w:sz w:val="28"/>
          <w:szCs w:val="28"/>
        </w:rPr>
        <w:t xml:space="preserve">(二)农业银行资金投放减少</w:t>
      </w:r>
    </w:p>
    <w:p>
      <w:pPr>
        <w:ind w:left="0" w:right="0" w:firstLine="560"/>
        <w:spacing w:before="450" w:after="450" w:line="312" w:lineRule="auto"/>
      </w:pPr>
      <w:r>
        <w:rPr>
          <w:rFonts w:ascii="宋体" w:hAnsi="宋体" w:eastAsia="宋体" w:cs="宋体"/>
          <w:color w:val="000"/>
          <w:sz w:val="28"/>
          <w:szCs w:val="28"/>
        </w:rPr>
        <w:t xml:space="preserve">农业银行受自身利益最大化驱使,其资金投放逐渐从以农业为主转向以城市 工商 业为主｡资金的趋利性､信息不对称及无规模经济的客观现实使得农业银行不愿将资金投放到期限长､见效慢､风险高的农业项目,以及规模小､分散､缺少抵押担保的农户和农村中小企业上｡现在,农业银行的农业贷款只占10%,从本质上讲它已经不是一个农业银行,其支农作用也越来越弱(θ减小),没有起到对农村经济发展应有的资金支持｡</w:t>
      </w:r>
    </w:p>
    <w:p>
      <w:pPr>
        <w:ind w:left="0" w:right="0" w:firstLine="560"/>
        <w:spacing w:before="450" w:after="450" w:line="312" w:lineRule="auto"/>
      </w:pPr>
      <w:r>
        <w:rPr>
          <w:rFonts w:ascii="宋体" w:hAnsi="宋体" w:eastAsia="宋体" w:cs="宋体"/>
          <w:color w:val="000"/>
          <w:sz w:val="28"/>
          <w:szCs w:val="28"/>
        </w:rPr>
        <w:t xml:space="preserve">(三)农村信用合作社名不副实</w:t>
      </w:r>
    </w:p>
    <w:p>
      <w:pPr>
        <w:ind w:left="0" w:right="0" w:firstLine="560"/>
        <w:spacing w:before="450" w:after="450" w:line="312" w:lineRule="auto"/>
      </w:pPr>
      <w:r>
        <w:rPr>
          <w:rFonts w:ascii="宋体" w:hAnsi="宋体" w:eastAsia="宋体" w:cs="宋体"/>
          <w:color w:val="000"/>
          <w:sz w:val="28"/>
          <w:szCs w:val="28"/>
        </w:rPr>
        <w:t xml:space="preserve">合作制实际上是一种产权制度安排,而作为“支农”主力军的农村信用合作社自产生那一天起就不具备真正意义上的合作金融性质,在历次制度变迁中演化为政府部门或国家银行的附属机构,产权不明晰,缺乏有效的激励与约束机制,内部人控制现象严重,沉淀下了大量不良资产,“信用合作”有其名,无其实｡其沉重的 历史 包袱和落后的 管理 技术使储蓄向投资转化的比率(θ)较低,影响了农村经济的发展｡</w:t>
      </w:r>
    </w:p>
    <w:p>
      <w:pPr>
        <w:ind w:left="0" w:right="0" w:firstLine="560"/>
        <w:spacing w:before="450" w:after="450" w:line="312" w:lineRule="auto"/>
      </w:pPr>
      <w:r>
        <w:rPr>
          <w:rFonts w:ascii="宋体" w:hAnsi="宋体" w:eastAsia="宋体" w:cs="宋体"/>
          <w:color w:val="000"/>
          <w:sz w:val="28"/>
          <w:szCs w:val="28"/>
        </w:rPr>
        <w:t xml:space="preserve">(四)邮政储蓄外流</w:t>
      </w:r>
    </w:p>
    <w:p>
      <w:pPr>
        <w:ind w:left="0" w:right="0" w:firstLine="560"/>
        <w:spacing w:before="450" w:after="450" w:line="312" w:lineRule="auto"/>
      </w:pPr>
      <w:r>
        <w:rPr>
          <w:rFonts w:ascii="宋体" w:hAnsi="宋体" w:eastAsia="宋体" w:cs="宋体"/>
          <w:color w:val="000"/>
          <w:sz w:val="28"/>
          <w:szCs w:val="28"/>
        </w:rPr>
        <w:t xml:space="preserve">邮政储蓄网络覆盖面很广，但对农村居民只存不贷，这只是大量资金源源不断地从农村涌向城市｡全国邮政储蓄现在接近9 000亿,其中,65%来自县和县以下地区,乡镇及所辖农村占34%｡转存人民银行零风险的高利差使邮政储蓄大肆揽存,使本已严重“贫血”的农村“雪上加霜”｡农村储蓄无法顺畅地汇流向农村投资(θ),严重阻碍了农村经济的发展｡</w:t>
      </w:r>
    </w:p>
    <w:p>
      <w:pPr>
        <w:ind w:left="0" w:right="0" w:firstLine="560"/>
        <w:spacing w:before="450" w:after="450" w:line="312" w:lineRule="auto"/>
      </w:pPr>
      <w:r>
        <w:rPr>
          <w:rFonts w:ascii="宋体" w:hAnsi="宋体" w:eastAsia="宋体" w:cs="宋体"/>
          <w:color w:val="000"/>
          <w:sz w:val="28"/>
          <w:szCs w:val="28"/>
        </w:rPr>
        <w:t xml:space="preserve">(五)活跃的民间金融活动被压制</w:t>
      </w:r>
    </w:p>
    <w:p>
      <w:pPr>
        <w:ind w:left="0" w:right="0" w:firstLine="560"/>
        <w:spacing w:before="450" w:after="450" w:line="312" w:lineRule="auto"/>
      </w:pPr>
      <w:r>
        <w:rPr>
          <w:rFonts w:ascii="宋体" w:hAnsi="宋体" w:eastAsia="宋体" w:cs="宋体"/>
          <w:color w:val="000"/>
          <w:sz w:val="28"/>
          <w:szCs w:val="28"/>
        </w:rPr>
        <w:t xml:space="preserve">由于我国农村金融体系存在缺陷,已滞后于农村经济的发展,形成了一定的金融“空洞”,民间借贷应运而生｡虽然目前只能以“灰色”或“黑色”的形式存在,表现却异常活跃;从1986年开始,农村民间借贷规模已经超过了正规信贷规模,而且每年以19%的速度增长，农户借款中民间借款所占的比例超过70%｡但由于政府视其为非法金融活动,屡次取缔或禁止,使民间借贷风险大, 成本 高,无法形成气候｡</w:t>
      </w:r>
    </w:p>
    <w:p>
      <w:pPr>
        <w:ind w:left="0" w:right="0" w:firstLine="560"/>
        <w:spacing w:before="450" w:after="450" w:line="312" w:lineRule="auto"/>
      </w:pPr>
      <w:r>
        <w:rPr>
          <w:rFonts w:ascii="宋体" w:hAnsi="宋体" w:eastAsia="宋体" w:cs="宋体"/>
          <w:color w:val="000"/>
          <w:sz w:val="28"/>
          <w:szCs w:val="28"/>
        </w:rPr>
        <w:t xml:space="preserve">三、完善农村金融体系以促进其经济发展的政策建议</w:t>
      </w:r>
    </w:p>
    <w:p>
      <w:pPr>
        <w:ind w:left="0" w:right="0" w:firstLine="560"/>
        <w:spacing w:before="450" w:after="450" w:line="312" w:lineRule="auto"/>
      </w:pPr>
      <w:r>
        <w:rPr>
          <w:rFonts w:ascii="宋体" w:hAnsi="宋体" w:eastAsia="宋体" w:cs="宋体"/>
          <w:color w:val="000"/>
          <w:sz w:val="28"/>
          <w:szCs w:val="28"/>
        </w:rPr>
        <w:t xml:space="preserve">农村金融体系作为农村金融制度的基础结构,是农村经济增长的关键｡要实现加快农民收入增长以及缩小农村与城镇差距的目标,离不开一个有效运转的农村金融体系｡农村金融体系改革不能只从形式上小修小补,必须从促进经济发展的金融因素入手,建立一个更有效率和活力的农村金融体系｡</w:t>
      </w:r>
    </w:p>
    <w:p>
      <w:pPr>
        <w:ind w:left="0" w:right="0" w:firstLine="560"/>
        <w:spacing w:before="450" w:after="450" w:line="312" w:lineRule="auto"/>
      </w:pPr>
      <w:r>
        <w:rPr>
          <w:rFonts w:ascii="宋体" w:hAnsi="宋体" w:eastAsia="宋体" w:cs="宋体"/>
          <w:color w:val="000"/>
          <w:sz w:val="28"/>
          <w:szCs w:val="28"/>
        </w:rPr>
        <w:t xml:space="preserve">第一,建立政策性金融的 财政 补偿机制,为农村经济提供更多政府层面的支持和保护｡第二,完善邮政储蓄,建立农村资金回流制度,从而实现农村储蓄向投资的转化和提高经济增长率｡第三,大力发展农业 保险 ,分散目前由农村信用社独立承担的农业系统风险和 社会 成本,维护农村金融体系的稳定｡第四,建立公平而完善的市场准入制度,引导民间金融规范化经营,使之更好地为地方经济增长服务｡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谭建学.制约农村经济发展的金融因素分析[J].西南金融,2025(12).</w:t>
      </w:r>
    </w:p>
    <w:p>
      <w:pPr>
        <w:ind w:left="0" w:right="0" w:firstLine="560"/>
        <w:spacing w:before="450" w:after="450" w:line="312" w:lineRule="auto"/>
      </w:pPr>
      <w:r>
        <w:rPr>
          <w:rFonts w:ascii="宋体" w:hAnsi="宋体" w:eastAsia="宋体" w:cs="宋体"/>
          <w:color w:val="000"/>
          <w:sz w:val="28"/>
          <w:szCs w:val="28"/>
        </w:rPr>
        <w:t xml:space="preserve">[3] 王娟.农村金融体系改革的战略构想[J].农业经济问题,2025(12).</w:t>
      </w:r>
    </w:p>
    <w:p>
      <w:pPr>
        <w:ind w:left="0" w:right="0" w:firstLine="560"/>
        <w:spacing w:before="450" w:after="450" w:line="312" w:lineRule="auto"/>
      </w:pPr>
      <w:r>
        <w:rPr>
          <w:rFonts w:ascii="宋体" w:hAnsi="宋体" w:eastAsia="宋体" w:cs="宋体"/>
          <w:color w:val="000"/>
          <w:sz w:val="28"/>
          <w:szCs w:val="28"/>
        </w:rPr>
        <w:t xml:space="preserve">[4] 王颖捷.金融产业组织的市场结构[M].北京: 机械 工业 出版社,2025.</w:t>
      </w:r>
    </w:p>
    <w:p>
      <w:pPr>
        <w:ind w:left="0" w:right="0" w:firstLine="560"/>
        <w:spacing w:before="450" w:after="450" w:line="312" w:lineRule="auto"/>
      </w:pPr>
      <w:r>
        <w:rPr>
          <w:rFonts w:ascii="宋体" w:hAnsi="宋体" w:eastAsia="宋体" w:cs="宋体"/>
          <w:color w:val="000"/>
          <w:sz w:val="28"/>
          <w:szCs w:val="28"/>
        </w:rPr>
        <w:t xml:space="preserve">[5] 谢平,焦瑾璞.中国商业银行改革[M].北京:经济科学出版社,2025.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2026-06-19T12:11:47+08:00</dcterms:created>
  <dcterms:modified xsi:type="dcterms:W3CDTF">2026-06-19T12:11:47+08:00</dcterms:modified>
</cp:coreProperties>
</file>

<file path=docProps/custom.xml><?xml version="1.0" encoding="utf-8"?>
<Properties xmlns="http://schemas.openxmlformats.org/officeDocument/2006/custom-properties" xmlns:vt="http://schemas.openxmlformats.org/officeDocument/2006/docPropsVTypes"/>
</file>