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对工商管理对经济发展的促进作用进行分析</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商管理是近年来随着经济深入发展而形成的一项国家宏观调控手段。随着经济全球化发展的不断深入，我国经济市场各个领域与国际市场的交流越来越频繁，虽然给我国经济发展带来了非常可观的发展前景，但各个方面的挑战也随之而来。为了进一步提高工商管理的职...</w:t>
      </w:r>
    </w:p>
    <w:p>
      <w:pPr>
        <w:ind w:left="0" w:right="0" w:firstLine="560"/>
        <w:spacing w:before="450" w:after="450" w:line="312" w:lineRule="auto"/>
      </w:pPr>
      <w:r>
        <w:rPr>
          <w:rFonts w:ascii="宋体" w:hAnsi="宋体" w:eastAsia="宋体" w:cs="宋体"/>
          <w:color w:val="000"/>
          <w:sz w:val="28"/>
          <w:szCs w:val="28"/>
        </w:rPr>
        <w:t xml:space="preserve">工商管理是近年来随着经济深入发展而形成的一项国家宏观调控手段。随着经济全球化发展的不断深入，我国经济市场各个领域与国际市场的交流越来越频繁，虽然给我国经济发展带来了非常可观的发展前景，但各个方面的挑战也随之而来。为了进一步提高工商管理的职能，稳定社会发展形势，强化其经济促进作用，促进社会市场经济持续健康发展，我国政府已经先后完善了相关的法律法规，提高了工商管理工作的权威性。不但制定具有针对性的法律法规，还要合理利用工商管理带来的好处。同时，我国的负责工商管理的基本机构也应完善相关的管理设施资源。</w:t>
      </w:r>
    </w:p>
    <w:p>
      <w:pPr>
        <w:ind w:left="0" w:right="0" w:firstLine="560"/>
        <w:spacing w:before="450" w:after="450" w:line="312" w:lineRule="auto"/>
      </w:pPr>
      <w:r>
        <w:rPr>
          <w:rFonts w:ascii="宋体" w:hAnsi="宋体" w:eastAsia="宋体" w:cs="宋体"/>
          <w:color w:val="000"/>
          <w:sz w:val="28"/>
          <w:szCs w:val="28"/>
        </w:rPr>
        <w:t xml:space="preserve">1工商管理的基本职能和特点</w:t>
      </w:r>
    </w:p>
    <w:p>
      <w:pPr>
        <w:ind w:left="0" w:right="0" w:firstLine="560"/>
        <w:spacing w:before="450" w:after="450" w:line="312" w:lineRule="auto"/>
      </w:pPr>
      <w:r>
        <w:rPr>
          <w:rFonts w:ascii="宋体" w:hAnsi="宋体" w:eastAsia="宋体" w:cs="宋体"/>
          <w:color w:val="000"/>
          <w:sz w:val="28"/>
          <w:szCs w:val="28"/>
        </w:rPr>
        <w:t xml:space="preserve">1.1工商管理的基本职能在工商管理实务工作当中，工商管理的基本职能主要表现在以下三个方面：</w:t>
      </w:r>
    </w:p>
    <w:p>
      <w:pPr>
        <w:ind w:left="0" w:right="0" w:firstLine="560"/>
        <w:spacing w:before="450" w:after="450" w:line="312" w:lineRule="auto"/>
      </w:pPr>
      <w:r>
        <w:rPr>
          <w:rFonts w:ascii="宋体" w:hAnsi="宋体" w:eastAsia="宋体" w:cs="宋体"/>
          <w:color w:val="000"/>
          <w:sz w:val="28"/>
          <w:szCs w:val="28"/>
        </w:rPr>
        <w:t xml:space="preserve">1.1.1帮助国家进行宏观经济调控，一旦工商管理部门出现职能作用不到位或者执法力度不够的情况，市场经济会发生不同程度的混乱，直接影响到国家宏观经济调控的最终效益，从而间接阻碍了国民经济的顺利平稳发展。</w:t>
      </w:r>
    </w:p>
    <w:p>
      <w:pPr>
        <w:ind w:left="0" w:right="0" w:firstLine="560"/>
        <w:spacing w:before="450" w:after="450" w:line="312" w:lineRule="auto"/>
      </w:pPr>
      <w:r>
        <w:rPr>
          <w:rFonts w:ascii="宋体" w:hAnsi="宋体" w:eastAsia="宋体" w:cs="宋体"/>
          <w:color w:val="000"/>
          <w:sz w:val="28"/>
          <w:szCs w:val="28"/>
        </w:rPr>
        <w:t xml:space="preserve">1.1.2保持市场经济的监管力度，保证市场经济有秩序的发展。一直以来，工商管理部门是我国经济市场最好的管家，从这点可以看出工商管理部门的重要作用和地位。所以，工商管理部门要认清自身的重要性，不辜负国家与人民赋予的权力，承担起市场经济管理和秩序维护的任务使命。</w:t>
      </w:r>
    </w:p>
    <w:p>
      <w:pPr>
        <w:ind w:left="0" w:right="0" w:firstLine="560"/>
        <w:spacing w:before="450" w:after="450" w:line="312" w:lineRule="auto"/>
      </w:pPr>
      <w:r>
        <w:rPr>
          <w:rFonts w:ascii="宋体" w:hAnsi="宋体" w:eastAsia="宋体" w:cs="宋体"/>
          <w:color w:val="000"/>
          <w:sz w:val="28"/>
          <w:szCs w:val="28"/>
        </w:rPr>
        <w:t xml:space="preserve">1.1.3不断完善经济市场主体结构，引导企业与企业、企业与工商管理部门之间建立公平的合作关系，建立完整的市场体系。这既能保障工商管理部门进行有效执法工作，也可以支持市场经济顺利有序的发展。</w:t>
      </w:r>
    </w:p>
    <w:p>
      <w:pPr>
        <w:ind w:left="0" w:right="0" w:firstLine="560"/>
        <w:spacing w:before="450" w:after="450" w:line="312" w:lineRule="auto"/>
      </w:pPr>
      <w:r>
        <w:rPr>
          <w:rFonts w:ascii="宋体" w:hAnsi="宋体" w:eastAsia="宋体" w:cs="宋体"/>
          <w:color w:val="000"/>
          <w:sz w:val="28"/>
          <w:szCs w:val="28"/>
        </w:rPr>
        <w:t xml:space="preserve">1.2工商管理的特点</w:t>
      </w:r>
    </w:p>
    <w:p>
      <w:pPr>
        <w:ind w:left="0" w:right="0" w:firstLine="560"/>
        <w:spacing w:before="450" w:after="450" w:line="312" w:lineRule="auto"/>
      </w:pPr>
      <w:r>
        <w:rPr>
          <w:rFonts w:ascii="宋体" w:hAnsi="宋体" w:eastAsia="宋体" w:cs="宋体"/>
          <w:color w:val="000"/>
          <w:sz w:val="28"/>
          <w:szCs w:val="28"/>
        </w:rPr>
        <w:t xml:space="preserve">1.2.1在我国，工商管理通过营造公平有序的市场环境来为市场经济的发展服务。并且工商行政管理部门与其他行政管理不同，工商管理部门不受资金限制，它的主要职责是维护市场的正常秩序，以促进创建经济与社会的发展环境为目的。在建立具有统一性、开放性和竞争性的市场大前提下，更是要体现我国工商管理部门的基本职能。</w:t>
      </w:r>
    </w:p>
    <w:p>
      <w:pPr>
        <w:ind w:left="0" w:right="0" w:firstLine="560"/>
        <w:spacing w:before="450" w:after="450" w:line="312" w:lineRule="auto"/>
      </w:pPr>
      <w:r>
        <w:rPr>
          <w:rFonts w:ascii="宋体" w:hAnsi="宋体" w:eastAsia="宋体" w:cs="宋体"/>
          <w:color w:val="000"/>
          <w:sz w:val="28"/>
          <w:szCs w:val="28"/>
        </w:rPr>
        <w:t xml:space="preserve">1.2.2工商行政管理的监管服务手段繁多。我国的工商行政管理一般坚持行政奖罚与行政指导两手抓，两手都要硬，值得注意的是，合理地利用社会舆论是展开行政调查工作的一个重要手段，充分发挥其基本职能，加强市场的监管力度，从而更好地为整个社会经济的稳定发展服务。</w:t>
      </w:r>
    </w:p>
    <w:p>
      <w:pPr>
        <w:ind w:left="0" w:right="0" w:firstLine="560"/>
        <w:spacing w:before="450" w:after="450" w:line="312" w:lineRule="auto"/>
      </w:pPr>
      <w:r>
        <w:rPr>
          <w:rFonts w:ascii="宋体" w:hAnsi="宋体" w:eastAsia="宋体" w:cs="宋体"/>
          <w:color w:val="000"/>
          <w:sz w:val="28"/>
          <w:szCs w:val="28"/>
        </w:rPr>
        <w:t xml:space="preserve">1.2.3工商部门与我国的经济市场主体以及消费者之间都有着密不可分的关系，在一定程度上还直接代表国家和政府的整体形象，因此工商管理能否完美发挥其基本职能，直接关系到国家和政府在人民心中的地位。</w:t>
      </w:r>
    </w:p>
    <w:p>
      <w:pPr>
        <w:ind w:left="0" w:right="0" w:firstLine="560"/>
        <w:spacing w:before="450" w:after="450" w:line="312" w:lineRule="auto"/>
      </w:pPr>
      <w:r>
        <w:rPr>
          <w:rFonts w:ascii="宋体" w:hAnsi="宋体" w:eastAsia="宋体" w:cs="宋体"/>
          <w:color w:val="000"/>
          <w:sz w:val="28"/>
          <w:szCs w:val="28"/>
        </w:rPr>
        <w:t xml:space="preserve">1.2.4工商行政管理工作具有较强的日常性，让工商管理工作趋于常态化，对实现社会长治久安有非常重要的促进作用。</w:t>
      </w:r>
    </w:p>
    <w:p>
      <w:pPr>
        <w:ind w:left="0" w:right="0" w:firstLine="560"/>
        <w:spacing w:before="450" w:after="450" w:line="312" w:lineRule="auto"/>
      </w:pPr>
      <w:r>
        <w:rPr>
          <w:rFonts w:ascii="宋体" w:hAnsi="宋体" w:eastAsia="宋体" w:cs="宋体"/>
          <w:color w:val="000"/>
          <w:sz w:val="28"/>
          <w:szCs w:val="28"/>
        </w:rPr>
        <w:t xml:space="preserve">2工商管理对经济发展的促进作用</w:t>
      </w:r>
    </w:p>
    <w:p>
      <w:pPr>
        <w:ind w:left="0" w:right="0" w:firstLine="560"/>
        <w:spacing w:before="450" w:after="450" w:line="312" w:lineRule="auto"/>
      </w:pPr>
      <w:r>
        <w:rPr>
          <w:rFonts w:ascii="宋体" w:hAnsi="宋体" w:eastAsia="宋体" w:cs="宋体"/>
          <w:color w:val="000"/>
          <w:sz w:val="28"/>
          <w:szCs w:val="28"/>
        </w:rPr>
        <w:t xml:space="preserve">2.1对市场经济主体的准入进行了规范在我国，一般以层层审批、严于审查为原则的企业审批登记制作为市场经济的主体准入制度。随着我国市场经济体制不断完善，很多企业都主动到工商管理部门进行申请注册以获取市场经济的主体准入资格。尽管如此，工商管理部门也要严把市场主体准入的资格标准，做到层层审批、严于审查，同时还要规范审批的程序，对提高企业登记注册的管理质量、培养比较优良的市场经济主体都具有促进作用。工商管理部门需要不断完善在市场经济的主体准入制度，进而保障我国的市场经济秩序，最终使我国市场经济能够持续稳定地发展下去。</w:t>
      </w:r>
    </w:p>
    <w:p>
      <w:pPr>
        <w:ind w:left="0" w:right="0" w:firstLine="560"/>
        <w:spacing w:before="450" w:after="450" w:line="312" w:lineRule="auto"/>
      </w:pPr>
      <w:r>
        <w:rPr>
          <w:rFonts w:ascii="宋体" w:hAnsi="宋体" w:eastAsia="宋体" w:cs="宋体"/>
          <w:color w:val="000"/>
          <w:sz w:val="28"/>
          <w:szCs w:val="28"/>
        </w:rPr>
        <w:t xml:space="preserve">2.2对市场的监督工作进行了有效的强化市场经济的运行中，监督工作必不可少，而工商管理部门对于监督工作起着主导作用。工商管理部门一般对市场竞争管理和商标注册管理等方面实施一些行之有效的监督措施，可以使得市场的主体在进行交易活动和经营活动的时候得到相应的规范，对营造一个良好的市场经营环境有很大的促进作用。还可以开展一些针对垄断和不正当竞争行为的监督工作，极力改善我国市场经济的运行环境，进而营造出一个公平、良性的市场投资环境。同时，一个企业的商标权能否得到完全保证，对企业将来的生存和发展具有决定性作用，还可以维护市场经济的运行秩序。工商管理部门要能够根据相关法律规定保证企业商标权的归属正确的一方，严厉打击侵犯商标权和知识产权的违法行为，保障企业的合法权益，使市场经济能够健康稳定发展。</w:t>
      </w:r>
    </w:p>
    <w:p>
      <w:pPr>
        <w:ind w:left="0" w:right="0" w:firstLine="560"/>
        <w:spacing w:before="450" w:after="450" w:line="312" w:lineRule="auto"/>
      </w:pPr>
      <w:r>
        <w:rPr>
          <w:rFonts w:ascii="宋体" w:hAnsi="宋体" w:eastAsia="宋体" w:cs="宋体"/>
          <w:color w:val="000"/>
          <w:sz w:val="28"/>
          <w:szCs w:val="28"/>
        </w:rPr>
        <w:t xml:space="preserve">2.3对市场体系的建立进行了完善市场作为经济发展的载体，其体系的建立和完善将会对经济的发展起到不可忽视的推动作用。工商行政部门可以充分利用自身的职能和权利，通过培育市场经济主体和对市场主体运行的严格监督，尽可能促进市场的成熟和发展以及市场体系的建立和完善。主要表现在以下两个方面：</w:t>
      </w:r>
    </w:p>
    <w:p>
      <w:pPr>
        <w:ind w:left="0" w:right="0" w:firstLine="560"/>
        <w:spacing w:before="450" w:after="450" w:line="312" w:lineRule="auto"/>
      </w:pPr>
      <w:r>
        <w:rPr>
          <w:rFonts w:ascii="宋体" w:hAnsi="宋体" w:eastAsia="宋体" w:cs="宋体"/>
          <w:color w:val="000"/>
          <w:sz w:val="28"/>
          <w:szCs w:val="28"/>
        </w:rPr>
        <w:t xml:space="preserve">2.3.1促进资源有效合理的分配。资源对于市场来说一般都是比较珍贵的，将有限的资源进行合理的分配，避免不必要的浪费，能够确保市场经济长期可持续的发展。合理有效的资源分配可以通过建立健全的市场体系解决，依靠市场体系的作用，合理利用市场价格调控手段，使稀缺资源能够顺利流通至真正需要的地方。不但可以提升市场经济的运行效率，对环境资源的保护也非常重要。</w:t>
      </w:r>
    </w:p>
    <w:p>
      <w:pPr>
        <w:ind w:left="0" w:right="0" w:firstLine="560"/>
        <w:spacing w:before="450" w:after="450" w:line="312" w:lineRule="auto"/>
      </w:pPr>
      <w:r>
        <w:rPr>
          <w:rFonts w:ascii="宋体" w:hAnsi="宋体" w:eastAsia="宋体" w:cs="宋体"/>
          <w:color w:val="000"/>
          <w:sz w:val="28"/>
          <w:szCs w:val="28"/>
        </w:rPr>
        <w:t xml:space="preserve">2.3.2积极配合国家的宏观调控政策，正确地指导和实施。站在微观的角度上来说，社会经济活动的主要载体是市场，国家的宏观调控政策需要通过对市场的指导和实施，方能体现其意义和作用。由此可见，市场俨然成为宏观主体和微观经济的中介。我国宏观调控的最终目的是为了运用多种宏观调控手段，使得市场的商品供求关系达到平衡，与此同时合理地运用价格形成机制，将企业的生产经营引领到正确的发展轨道上，从而实现我国经济的长期稳定的发展。不得不说，市场体系的建立和完善一方面确保了国家的宏观调控政策顺利的实施，另一方面强化了市场监督部门的控制手段和执行能力，这对于市场经济健康稳定的运行有着积极的促进作用。</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工商管理为我国社会市场经济健康持续的发展、企业之间的公平竞争发展提供了重要保障。随着我国经济的快速增长，综合国力的提升以及信息化建设的加快，工商管理部门对于自身的基本管理也在不断完善和优化，并且积极研究全新的工商管理模式和方法，以便适应瞬息万变的社会经济，来提高部门的管理效率。为深入贯彻落实国家工商总局对于工商管理工作的要求，各地区应根据自身的实际情况，建立健全的工商管理机构体制，完美实施工商管理基本职能，不断深化工商管理对市场经济运行的有效监督，促进市场经济的健康稳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2026-06-19T10:02:26+08:00</dcterms:created>
  <dcterms:modified xsi:type="dcterms:W3CDTF">2026-06-19T10:02:26+08:00</dcterms:modified>
</cp:coreProperties>
</file>

<file path=docProps/custom.xml><?xml version="1.0" encoding="utf-8"?>
<Properties xmlns="http://schemas.openxmlformats.org/officeDocument/2006/custom-properties" xmlns:vt="http://schemas.openxmlformats.org/officeDocument/2006/docPropsVTypes"/>
</file>