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马克思消费理论的现实启示</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 1.要进一步...</w:t>
      </w:r>
    </w:p>
    <w:p>
      <w:pPr>
        <w:ind w:left="0" w:right="0" w:firstLine="560"/>
        <w:spacing w:before="450" w:after="450" w:line="312" w:lineRule="auto"/>
      </w:pPr>
      <w:r>
        <w:rPr>
          <w:rFonts w:ascii="宋体" w:hAnsi="宋体" w:eastAsia="宋体" w:cs="宋体"/>
          <w:color w:val="000"/>
          <w:sz w:val="28"/>
          <w:szCs w:val="28"/>
        </w:rPr>
        <w:t xml:space="preserve">随着社会的发展，我国的现代化进程进一步的加快，整个社会都发生了巨大的变化人们的消费观念和消费水平也不例外。但是随着物质水平的提高由消费引起的不当问题也随之发生。所以在今天马克思的消费理论对我国的消费问题仍有现实的指导意义的。</w:t>
      </w:r>
    </w:p>
    <w:p>
      <w:pPr>
        <w:ind w:left="0" w:right="0" w:firstLine="560"/>
        <w:spacing w:before="450" w:after="450" w:line="312" w:lineRule="auto"/>
      </w:pPr>
      <w:r>
        <w:rPr>
          <w:rFonts w:ascii="宋体" w:hAnsi="宋体" w:eastAsia="宋体" w:cs="宋体"/>
          <w:color w:val="000"/>
          <w:sz w:val="28"/>
          <w:szCs w:val="28"/>
        </w:rPr>
        <w:t xml:space="preserve">1.要进一步发展生产力</w:t>
      </w:r>
    </w:p>
    <w:p>
      <w:pPr>
        <w:ind w:left="0" w:right="0" w:firstLine="560"/>
        <w:spacing w:before="450" w:after="450" w:line="312" w:lineRule="auto"/>
      </w:pPr>
      <w:r>
        <w:rPr>
          <w:rFonts w:ascii="宋体" w:hAnsi="宋体" w:eastAsia="宋体" w:cs="宋体"/>
          <w:color w:val="000"/>
          <w:sz w:val="28"/>
          <w:szCs w:val="28"/>
        </w:rPr>
        <w:t xml:space="preserve">随着改革开放的发展我国的生产力水平有了较大的提高，但是我国目前还是处在发展中国家，我国生产力的发展还是有很大的发展空间的。怎么提高我国的生产力发展水平呢?马克思的消费理论中提出生产是消费的重要前提条件之一，如果没有生产，也谈不上消费。所以优化我国的生产结构，使产品能在市场中合理的消化，要合理的优化一部分物质生产过剩，在市场中不能被消费掉的问题。另一方面，也要促进市场缺少的物资，这样才能使价格公平。在经济运作的过程中，要转变经济的发展方式，要优化资源配置，让市场调控资源配置，但是国家也要对资源配置具有一定的宏观调控。使生产和消费在矛盾中找到一个平衡点，才能最终实现生产与消费的合理发展。</w:t>
      </w:r>
    </w:p>
    <w:p>
      <w:pPr>
        <w:ind w:left="0" w:right="0" w:firstLine="560"/>
        <w:spacing w:before="450" w:after="450" w:line="312" w:lineRule="auto"/>
      </w:pPr>
      <w:r>
        <w:rPr>
          <w:rFonts w:ascii="宋体" w:hAnsi="宋体" w:eastAsia="宋体" w:cs="宋体"/>
          <w:color w:val="000"/>
          <w:sz w:val="28"/>
          <w:szCs w:val="28"/>
        </w:rPr>
        <w:t xml:space="preserve">2. 消费是促进经济发展的重要源泉</w:t>
      </w:r>
    </w:p>
    <w:p>
      <w:pPr>
        <w:ind w:left="0" w:right="0" w:firstLine="560"/>
        <w:spacing w:before="450" w:after="450" w:line="312" w:lineRule="auto"/>
      </w:pPr>
      <w:r>
        <w:rPr>
          <w:rFonts w:ascii="宋体" w:hAnsi="宋体" w:eastAsia="宋体" w:cs="宋体"/>
          <w:color w:val="000"/>
          <w:sz w:val="28"/>
          <w:szCs w:val="28"/>
        </w:rPr>
        <w:t xml:space="preserve">从马克思的消费理论和我国改革开放三十年的经验来看，拉动经济发展的主要动力就是消费，但是目前我国存在消费力不足的问题，所以，要更加注重消费，让消费带动生产的发展，要拉动内需，才能增强消费。如何拉动内需呢?要增加居民的收入，提高居民的购买力，才能使内需带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2026-04-29T02:52:23+08:00</dcterms:created>
  <dcterms:modified xsi:type="dcterms:W3CDTF">2026-04-29T02:52:23+08:00</dcterms:modified>
</cp:coreProperties>
</file>

<file path=docProps/custom.xml><?xml version="1.0" encoding="utf-8"?>
<Properties xmlns="http://schemas.openxmlformats.org/officeDocument/2006/custom-properties" xmlns:vt="http://schemas.openxmlformats.org/officeDocument/2006/docPropsVTypes"/>
</file>