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翻转课堂能有效提高中职校化学课程教学质量的案例分析</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职教育是我国整个教育系统不可或缺的组成，是把理论知识转变成实际能力的特殊性教育，注重实践，为社会培养职业性、应用性、技术性人才。而当前在中职院校的课堂教学中，主要采取项目化教学法，就是在课程教学中基于职业工作需要作为载体，通过项目驱动形...</w:t>
      </w:r>
    </w:p>
    <w:p>
      <w:pPr>
        <w:ind w:left="0" w:right="0" w:firstLine="560"/>
        <w:spacing w:before="450" w:after="450" w:line="312" w:lineRule="auto"/>
      </w:pPr>
      <w:r>
        <w:rPr>
          <w:rFonts w:ascii="宋体" w:hAnsi="宋体" w:eastAsia="宋体" w:cs="宋体"/>
          <w:color w:val="000"/>
          <w:sz w:val="28"/>
          <w:szCs w:val="28"/>
        </w:rPr>
        <w:t xml:space="preserve">中职教育是我国整个教育系统不可或缺的组成，是把理论知识转变成实际能力的特殊性教育，注重实践，为社会培养职业性、应用性、技术性人才。而当前在中职院校的课堂教学中，主要采取项目化教学法，就是在课程教学中基于职业工作需要作为载体，通过项目驱动形式，重视技能训练，达成教学任务的一种方式。但从实践情况看，该教学方式在中职教学中的应用，因时间的限制，单单流于形式。所以越来越多的中职教育工作者积极探讨，尝试基于新教育理念，通过现代信息技术重构中职课程的项目教学。而翻转课堂的出现，为中职课堂教学改革和创新提供新思路，注入新活力，诚然对于中职化学课堂教学也是如此，有必要进行探究。</w:t>
      </w:r>
    </w:p>
    <w:p>
      <w:pPr>
        <w:ind w:left="0" w:right="0" w:firstLine="560"/>
        <w:spacing w:before="450" w:after="450" w:line="312" w:lineRule="auto"/>
      </w:pPr>
      <w:r>
        <w:rPr>
          <w:rFonts w:ascii="宋体" w:hAnsi="宋体" w:eastAsia="宋体" w:cs="宋体"/>
          <w:color w:val="000"/>
          <w:sz w:val="28"/>
          <w:szCs w:val="28"/>
        </w:rPr>
        <w:t xml:space="preserve">1.翻转课堂的基本概述</w:t>
      </w:r>
    </w:p>
    <w:p>
      <w:pPr>
        <w:ind w:left="0" w:right="0" w:firstLine="560"/>
        <w:spacing w:before="450" w:after="450" w:line="312" w:lineRule="auto"/>
      </w:pPr>
      <w:r>
        <w:rPr>
          <w:rFonts w:ascii="宋体" w:hAnsi="宋体" w:eastAsia="宋体" w:cs="宋体"/>
          <w:color w:val="000"/>
          <w:sz w:val="28"/>
          <w:szCs w:val="28"/>
        </w:rPr>
        <w:t xml:space="preserve">翻转课堂，即将传统课堂的先教后学转化成先学后教，再定教[2]，具体而言，就是为更有效、良好地培养学生逻辑思维及专业能力，基于学生为中心，以教学资源为支持，对传统课堂学习活动进行重构和翻转的一种新型教学模式[1]。</w:t>
      </w:r>
    </w:p>
    <w:p>
      <w:pPr>
        <w:ind w:left="0" w:right="0" w:firstLine="560"/>
        <w:spacing w:before="450" w:after="450" w:line="312" w:lineRule="auto"/>
      </w:pPr>
      <w:r>
        <w:rPr>
          <w:rFonts w:ascii="宋体" w:hAnsi="宋体" w:eastAsia="宋体" w:cs="宋体"/>
          <w:color w:val="000"/>
          <w:sz w:val="28"/>
          <w:szCs w:val="28"/>
        </w:rPr>
        <w:t xml:space="preserve">与传统教学模式比较，翻转课堂具有鲜明特征，具体表现在：（1）教师角色转变，在传统教学中，教师是课堂主导，而在翻转课堂教学中教师单单是学生知识体系构建的引导者和协助者。（2）学生角色转变，在翻转课堂教学中，学生是教学中心，在现代信息技术的应用背景下，学生开展自主性学习。（3）家长角色转变，在传统教学中家长往往对学生的学校教学参与度不高，通常是和教师进行交流沟通，掌握学生的学习情况。但在翻转课堂中家长可真正参与学生学校学习，发挥监督校园，可有效提升学生的课程学习效率和质量。</w:t>
      </w:r>
    </w:p>
    <w:p>
      <w:pPr>
        <w:ind w:left="0" w:right="0" w:firstLine="560"/>
        <w:spacing w:before="450" w:after="450" w:line="312" w:lineRule="auto"/>
      </w:pPr>
      <w:r>
        <w:rPr>
          <w:rFonts w:ascii="宋体" w:hAnsi="宋体" w:eastAsia="宋体" w:cs="宋体"/>
          <w:color w:val="000"/>
          <w:sz w:val="28"/>
          <w:szCs w:val="28"/>
        </w:rPr>
        <w:t xml:space="preserve">2.翻转课堂在中职化学教学中的实践金属的化学性质-铝为例</w:t>
      </w:r>
    </w:p>
    <w:p>
      <w:pPr>
        <w:ind w:left="0" w:right="0" w:firstLine="560"/>
        <w:spacing w:before="450" w:after="450" w:line="312" w:lineRule="auto"/>
      </w:pPr>
      <w:r>
        <w:rPr>
          <w:rFonts w:ascii="宋体" w:hAnsi="宋体" w:eastAsia="宋体" w:cs="宋体"/>
          <w:color w:val="000"/>
          <w:sz w:val="28"/>
          <w:szCs w:val="28"/>
        </w:rPr>
        <w:t xml:space="preserve">2.1教学要求</w:t>
      </w:r>
    </w:p>
    <w:p>
      <w:pPr>
        <w:ind w:left="0" w:right="0" w:firstLine="560"/>
        <w:spacing w:before="450" w:after="450" w:line="312" w:lineRule="auto"/>
      </w:pPr>
      <w:r>
        <w:rPr>
          <w:rFonts w:ascii="宋体" w:hAnsi="宋体" w:eastAsia="宋体" w:cs="宋体"/>
          <w:color w:val="000"/>
          <w:sz w:val="28"/>
          <w:szCs w:val="28"/>
        </w:rPr>
        <w:t xml:space="preserve">在中职化学课程中，铝元素是必修的学习内容，在课堂教学中教学需要对铝元素予以系统分析，并对其化学特性进行深入探究。具体而言，首先要开展教学分析，对铝元素及日常生活中的铝合金制品有一个认识，然后明确自铝土矿提炼出来的铝是当前应用相对广泛的方法。该课程内容是中职化学元素学习的一个重点，有助于中职学生更全面深入地认识铝。而化学教材必须严格依照中职学生的学习能力和教学实际进行编写，并且要充分体现对中职学生科学素养的培养。因此，在开展铝土矿提炼铝内容教学时，教师必须先让学生更好地认识物质的客观规律，以铝土矿提炼铝为主线，让学生更全面地认识铝化合物的化学性质及化学反应原理，然后让学生掌握自铝土矿提炼铝的操作方法。</w:t>
      </w:r>
    </w:p>
    <w:p>
      <w:pPr>
        <w:ind w:left="0" w:right="0" w:firstLine="560"/>
        <w:spacing w:before="450" w:after="450" w:line="312" w:lineRule="auto"/>
      </w:pPr>
      <w:r>
        <w:rPr>
          <w:rFonts w:ascii="宋体" w:hAnsi="宋体" w:eastAsia="宋体" w:cs="宋体"/>
          <w:color w:val="000"/>
          <w:sz w:val="28"/>
          <w:szCs w:val="28"/>
        </w:rPr>
        <w:t xml:space="preserve">2.2教学设计</w:t>
      </w:r>
    </w:p>
    <w:p>
      <w:pPr>
        <w:ind w:left="0" w:right="0" w:firstLine="560"/>
        <w:spacing w:before="450" w:after="450" w:line="312" w:lineRule="auto"/>
      </w:pPr>
      <w:r>
        <w:rPr>
          <w:rFonts w:ascii="宋体" w:hAnsi="宋体" w:eastAsia="宋体" w:cs="宋体"/>
          <w:color w:val="000"/>
          <w:sz w:val="28"/>
          <w:szCs w:val="28"/>
        </w:rPr>
        <w:t xml:space="preserve">对于铝的性质的翻转课堂教学设计，必须用中职学生较熟悉的、常见的铝物质为实例导出本课的学习，可通过生活中常见的事物吸引学生的注意力，激发他们对本节内容的学习兴趣。譬如：某地区的龙顶茶的包装袋是用铝材料导入新课，激发学生的好奇欲和学习兴趣。之后教师可通过讲解古代练铝方法，细细阐述铝的提炼和发展历史，比如：19世纪早期年著名化学家维勒（德国）利用金属钾制取铝，此种冶炼方法须有既定条件才可实现，操作上有较大缺陷，可以指导学生自行讨论和提问，以此引出铝的炼制原理，此种教学方法可让学生在课堂学习中真正发现并有效解决问题。然后再向学生详细讲解现代多种铝冶炼方法及基本原理，再进行分组学习，指导学生共同讨论铝土矿的冶炼工艺及原理，并鼓励学生提出自己的看法及疑问，同时指导学生分组进行实验验证，以培养他们的团队协作精神；最后通过图片、视频等展示更具体地讲解铝的发展和应用前景，使学生充分认识到铝在人类社会生产的作用和影响，并开展小组讨论，培养学生的逻辑及表达能力。</w:t>
      </w:r>
    </w:p>
    <w:p>
      <w:pPr>
        <w:ind w:left="0" w:right="0" w:firstLine="560"/>
        <w:spacing w:before="450" w:after="450" w:line="312" w:lineRule="auto"/>
      </w:pPr>
      <w:r>
        <w:rPr>
          <w:rFonts w:ascii="宋体" w:hAnsi="宋体" w:eastAsia="宋体" w:cs="宋体"/>
          <w:color w:val="000"/>
          <w:sz w:val="28"/>
          <w:szCs w:val="28"/>
        </w:rPr>
        <w:t xml:space="preserve">2.3教学实施</w:t>
      </w:r>
    </w:p>
    <w:p>
      <w:pPr>
        <w:ind w:left="0" w:right="0" w:firstLine="560"/>
        <w:spacing w:before="450" w:after="450" w:line="312" w:lineRule="auto"/>
      </w:pPr>
      <w:r>
        <w:rPr>
          <w:rFonts w:ascii="宋体" w:hAnsi="宋体" w:eastAsia="宋体" w:cs="宋体"/>
          <w:color w:val="000"/>
          <w:sz w:val="28"/>
          <w:szCs w:val="28"/>
        </w:rPr>
        <w:t xml:space="preserve">（1）课前自学。在课前，教师可先向学生播放一段自己制作的关于铝的性质的小视频，长度在5分钟～10分钟。该视频播放的作用是保证学生进行一定程度的课程学习，而非单纯的课前预习，因此，该视频的制作必须满足教学需要，并突出教学重点。此外，提出问题时必须循序渐进，在实际教学中控制好教学进度，语言要生动，语气要平和，要为学生留出更多的思考和讨论空间。比如：金属的化学性质--铝的教学中，首先应该让学生对金属有一个基本认识，并了解酸碱和不同金属是否有化学反应，以此对铝的化学性质有正确、系统的认识，所以要把上述知识点作为学生的课前自学内容，这是该内容教学的主要架构。另外指导学生自行搜寻和视频有关的内容，进而深化学生对知识的理解，确保教学目标的实现。这一视频呈现的内容是在1812年，贝采里乌斯在发现金属活动性后对其顺序的认识，还有对金属与酸、碱溶液的化学反应予以判别。通过视频可让学生更好地自学，对学生的学习任务达成情况进行检查，有助于师生间、生生间的互动交流。</w:t>
      </w:r>
    </w:p>
    <w:p>
      <w:pPr>
        <w:ind w:left="0" w:right="0" w:firstLine="560"/>
        <w:spacing w:before="450" w:after="450" w:line="312" w:lineRule="auto"/>
      </w:pPr>
      <w:r>
        <w:rPr>
          <w:rFonts w:ascii="宋体" w:hAnsi="宋体" w:eastAsia="宋体" w:cs="宋体"/>
          <w:color w:val="000"/>
          <w:sz w:val="28"/>
          <w:szCs w:val="28"/>
        </w:rPr>
        <w:t xml:space="preserve">要指出的是，视频播放节奏可自行掌控，理解后可快进，未理解透彻的可反复观看，也可暂停思考或查找资料，将不明白的问题罗列一块，拿到课堂一同解决。通过此种学习，学生对金属的化学性质有更全面的认识，可实现课前系统、深度的学习，确保课堂教学有序有效地开展。</w:t>
      </w:r>
    </w:p>
    <w:p>
      <w:pPr>
        <w:ind w:left="0" w:right="0" w:firstLine="560"/>
        <w:spacing w:before="450" w:after="450" w:line="312" w:lineRule="auto"/>
      </w:pPr>
      <w:r>
        <w:rPr>
          <w:rFonts w:ascii="宋体" w:hAnsi="宋体" w:eastAsia="宋体" w:cs="宋体"/>
          <w:color w:val="000"/>
          <w:sz w:val="28"/>
          <w:szCs w:val="28"/>
        </w:rPr>
        <w:t xml:space="preserve">（2）课中讨论。在教学实践中，通过课前视频导入方式，对本节课的重点教学内容有一个系统、深入的分析，可深化学生对知识点的理解和记忆，并调动学生的学习积极性，保证知识点的系统化，以免遗漏。而这就要求教师对学生进行指导，让学生在学习过程中更好地发现问题，并给予学生必要的辅导和帮助，让他们更好地解决问题。在课堂知识讲解后，应积极开展探究式学习，指导学生进行小组讨论，紧紧依照教学目标和学生学习实际，提升学生的学习能力，并深化学生对知识点的学习。譬如：对不同金属化学活动性强弱的相关表述正确的有哪几个。一些学生在思考和解答该问题时存在知识的漏和忘。所以，有必要对该问题开展探究学习。在探究中，可指导学生通过制图方式让学生更为清晰。在教师的帮助和指导下，学生对金属活动性的内在规律有一个全面的认识。另外，还活跃了课堂气氛，学生和教师一同完成教学，有助于学生自主学习。</w:t>
      </w:r>
    </w:p>
    <w:p>
      <w:pPr>
        <w:ind w:left="0" w:right="0" w:firstLine="560"/>
        <w:spacing w:before="450" w:after="450" w:line="312" w:lineRule="auto"/>
      </w:pPr>
      <w:r>
        <w:rPr>
          <w:rFonts w:ascii="宋体" w:hAnsi="宋体" w:eastAsia="宋体" w:cs="宋体"/>
          <w:color w:val="000"/>
          <w:sz w:val="28"/>
          <w:szCs w:val="28"/>
        </w:rPr>
        <w:t xml:space="preserve">可以说此种教学方式有效优化了中职化学课堂结构，让学生在主动构建知识体系中把课堂互动引到一个更高层次，使学生真正动起来，使知识应用得以创新。</w:t>
      </w:r>
    </w:p>
    <w:p>
      <w:pPr>
        <w:ind w:left="0" w:right="0" w:firstLine="560"/>
        <w:spacing w:before="450" w:after="450" w:line="312" w:lineRule="auto"/>
      </w:pPr>
      <w:r>
        <w:rPr>
          <w:rFonts w:ascii="宋体" w:hAnsi="宋体" w:eastAsia="宋体" w:cs="宋体"/>
          <w:color w:val="000"/>
          <w:sz w:val="28"/>
          <w:szCs w:val="28"/>
        </w:rPr>
        <w:t xml:space="preserve">（3）课后反思。翻转课堂的师生可使学生在课前有一定学习，再基于教师课堂讲解和梳理，使学生对教学重点、难点有一个更深的理解，更好地理解和掌握化学知识点。在本课内容教学中，教师首先对金属的活动性进行系统讲解，同时列举具体的案例，如此能更好地指导学生充分认识到金属性质的知识架构，同时在课堂教学中开展实验，有效保证学生深入学习，该教学方式有助于学生打破以往的学习模式，激发学生的创新思维和化学学热情。此外，对学习有难度，并在课堂不敢提出问题的学生，可在教师提供教学资源下实现补救性学习，确保学生都能学习到化学知识。</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翻转课堂教学是一种基于学生为中心的新型教学方式，是顺应新时期中职教育改革需要的教学方式，是传统教学方式的创新和改进。在中职化学教学中实施翻转课堂方式，可有效激发学生对化学的学习热情，培养学生的化学思维和化学素养，真正实现优质化中职化学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2026-06-19T10:48:14+08:00</dcterms:created>
  <dcterms:modified xsi:type="dcterms:W3CDTF">2026-06-19T10:48:14+08:00</dcterms:modified>
</cp:coreProperties>
</file>

<file path=docProps/custom.xml><?xml version="1.0" encoding="utf-8"?>
<Properties xmlns="http://schemas.openxmlformats.org/officeDocument/2006/custom-properties" xmlns:vt="http://schemas.openxmlformats.org/officeDocument/2006/docPropsVTypes"/>
</file>