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探究化学与生物的实验改变办法论文</w:t>
      </w:r>
      <w:bookmarkEnd w:id="1"/>
    </w:p>
    <w:p>
      <w:pPr>
        <w:jc w:val="center"/>
        <w:spacing w:before="0" w:after="450"/>
      </w:pPr>
      <w:r>
        <w:rPr>
          <w:rFonts w:ascii="Arial" w:hAnsi="Arial" w:eastAsia="Arial" w:cs="Arial"/>
          <w:color w:val="999999"/>
          <w:sz w:val="20"/>
          <w:szCs w:val="20"/>
        </w:rPr>
        <w:t xml:space="preserve">来源：网络  作者：莲雾凝露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gt;1强化实验预习环节如果仅仅凭课堂上老师的讲解，很多学生都跟不上速度和思维，做实验时感觉盲目，不知自己在做什么为什么这样做，只会依据实验步骤“依样画葫芦”，遇到问题更谈不上解决。为了督促学生预习，要求学生写预习报告，但绝不是单纯抄书，可以根...</w:t>
      </w:r>
    </w:p>
    <w:p>
      <w:pPr>
        <w:ind w:left="0" w:right="0" w:firstLine="560"/>
        <w:spacing w:before="450" w:after="450" w:line="312" w:lineRule="auto"/>
      </w:pPr>
      <w:r>
        <w:rPr>
          <w:rFonts w:ascii="宋体" w:hAnsi="宋体" w:eastAsia="宋体" w:cs="宋体"/>
          <w:color w:val="000"/>
          <w:sz w:val="28"/>
          <w:szCs w:val="28"/>
        </w:rPr>
        <w:t xml:space="preserve">&gt;1强化实验预习环节</w:t>
      </w:r>
    </w:p>
    <w:p>
      <w:pPr>
        <w:ind w:left="0" w:right="0" w:firstLine="560"/>
        <w:spacing w:before="450" w:after="450" w:line="312" w:lineRule="auto"/>
      </w:pPr>
      <w:r>
        <w:rPr>
          <w:rFonts w:ascii="宋体" w:hAnsi="宋体" w:eastAsia="宋体" w:cs="宋体"/>
          <w:color w:val="000"/>
          <w:sz w:val="28"/>
          <w:szCs w:val="28"/>
        </w:rPr>
        <w:t xml:space="preserve">如果仅仅凭课堂上老师的讲解，很多学生都跟不上速度和思维，做实验时感觉盲目，不知自己在做什么为什么这样做，只会依据实验步骤“依样画葫芦”，遇到问题更谈不上解决。为了督促学生预习，要求学生写预习报告，但绝不是单纯抄书，可以根据自己理解精简原理和步骤。同时，采取灵活多变的方式检验学生预习情况，如学生讲解实验，其他同学提问，老师再补充；或者对于某个步骤提出为什么，大家一起讨论。在“维生素C含量测定”实验中，提问“为什么要求滴定过程不要超过2分钟”“用酸化水作为空白对照的目的”，如果学生预习后回答不出，就等到实验做完后一起讨论。通过这样的方式，既能督促学生预习，又能让学生带着问题做实验，激发实验兴趣，还能训练学生的表达和逻辑思维能力。</w:t>
      </w:r>
    </w:p>
    <w:p>
      <w:pPr>
        <w:ind w:left="0" w:right="0" w:firstLine="560"/>
        <w:spacing w:before="450" w:after="450" w:line="312" w:lineRule="auto"/>
      </w:pPr>
      <w:r>
        <w:rPr>
          <w:rFonts w:ascii="宋体" w:hAnsi="宋体" w:eastAsia="宋体" w:cs="宋体"/>
          <w:color w:val="000"/>
          <w:sz w:val="28"/>
          <w:szCs w:val="28"/>
        </w:rPr>
        <w:t xml:space="preserve">&gt;2发挥学生主观能动性</w:t>
      </w:r>
    </w:p>
    <w:p>
      <w:pPr>
        <w:ind w:left="0" w:right="0" w:firstLine="560"/>
        <w:spacing w:before="450" w:after="450" w:line="312" w:lineRule="auto"/>
      </w:pPr>
      <w:r>
        <w:rPr>
          <w:rFonts w:ascii="宋体" w:hAnsi="宋体" w:eastAsia="宋体" w:cs="宋体"/>
          <w:color w:val="000"/>
          <w:sz w:val="28"/>
          <w:szCs w:val="28"/>
        </w:rPr>
        <w:t xml:space="preserve">参与实验准备环节在传统实验教学中，往往是老师独自配试剂、准备实验，学生只管课堂做实验。这样的教学过程不能有效提高学生积极性，不利于学生掌握基本实验技能，可能导致有的学生毕业还不会使用天平、容量瓶。如学生配制氨基酸溶液时采用中性水为溶剂；淀粉溶液配制时用冷水配制。针对这些情况，我们将学生分成了几个大组，每组3-5人，轮流参与实验准备工作。在准备实验过程中，老师悉心指导学生配制药品，传授技巧和小窍门。为了确保实验顺利完成，小组成员还要进行预实验。虽然这样加重了老师准备实验的工作量，但充分调动了学生积极性，锻炼了学生的动手能力。</w:t>
      </w:r>
    </w:p>
    <w:p>
      <w:pPr>
        <w:ind w:left="0" w:right="0" w:firstLine="560"/>
        <w:spacing w:before="450" w:after="450" w:line="312" w:lineRule="auto"/>
      </w:pPr>
      <w:r>
        <w:rPr>
          <w:rFonts w:ascii="宋体" w:hAnsi="宋体" w:eastAsia="宋体" w:cs="宋体"/>
          <w:color w:val="000"/>
          <w:sz w:val="28"/>
          <w:szCs w:val="28"/>
        </w:rPr>
        <w:t xml:space="preserve">&gt;3精选实验项目，调整实验内容</w:t>
      </w:r>
    </w:p>
    <w:p>
      <w:pPr>
        <w:ind w:left="0" w:right="0" w:firstLine="560"/>
        <w:spacing w:before="450" w:after="450" w:line="312" w:lineRule="auto"/>
      </w:pPr>
      <w:r>
        <w:rPr>
          <w:rFonts w:ascii="宋体" w:hAnsi="宋体" w:eastAsia="宋体" w:cs="宋体"/>
          <w:color w:val="000"/>
          <w:sz w:val="28"/>
          <w:szCs w:val="28"/>
        </w:rPr>
        <w:t xml:space="preserve">3.1设计性实验比例验证性实验很重要，但由于此类实验一般都有较明确的预期结果，经常出现学生不认真做实验、编造实验结果或者抄袭实验报告的现象。而综合性、设计性实验将学生转变角色，发挥了学生的创新能力。因此，选择实验项目时应增加综合性、设计性实验比例。在设计性实验中，可采取半命题的方式，由学生自由选题，4-6人一组完成实验方案的撰写、实施及实验报告的完成，老师全程指导、协助。</w:t>
      </w:r>
    </w:p>
    <w:p>
      <w:pPr>
        <w:ind w:left="0" w:right="0" w:firstLine="560"/>
        <w:spacing w:before="450" w:after="450" w:line="312" w:lineRule="auto"/>
      </w:pPr>
      <w:r>
        <w:rPr>
          <w:rFonts w:ascii="宋体" w:hAnsi="宋体" w:eastAsia="宋体" w:cs="宋体"/>
          <w:color w:val="000"/>
          <w:sz w:val="28"/>
          <w:szCs w:val="28"/>
        </w:rPr>
        <w:t xml:space="preserve">3.2为了让这个实验“活”起来，我们做了以下调整：</w:t>
      </w:r>
    </w:p>
    <w:p>
      <w:pPr>
        <w:ind w:left="0" w:right="0" w:firstLine="560"/>
        <w:spacing w:before="450" w:after="450" w:line="312" w:lineRule="auto"/>
      </w:pPr>
      <w:r>
        <w:rPr>
          <w:rFonts w:ascii="宋体" w:hAnsi="宋体" w:eastAsia="宋体" w:cs="宋体"/>
          <w:color w:val="000"/>
          <w:sz w:val="28"/>
          <w:szCs w:val="28"/>
        </w:rPr>
        <w:t xml:space="preserve">（1）不告诉学生混合氨基酸是哪几种构成，要求他们根据氨基酸的Rf值自己分析判断混合氨基酸的成分。让学生了解通过这种层析方法既可以分离纯化氨基酸还可以用于鉴定氨基酸。</w:t>
      </w:r>
    </w:p>
    <w:p>
      <w:pPr>
        <w:ind w:left="0" w:right="0" w:firstLine="560"/>
        <w:spacing w:before="450" w:after="450" w:line="312" w:lineRule="auto"/>
      </w:pPr>
      <w:r>
        <w:rPr>
          <w:rFonts w:ascii="宋体" w:hAnsi="宋体" w:eastAsia="宋体" w:cs="宋体"/>
          <w:color w:val="000"/>
          <w:sz w:val="28"/>
          <w:szCs w:val="28"/>
        </w:rPr>
        <w:t xml:space="preserve">（2）提出问题，选择其他有机溶剂作为扩展剂或者改变正丁醇与醋酸的比例纸层析结果会不同吗，让学生做对比实验自己解决问题。实验内容调整后，大大提高了学生的兴趣，训练了他们的科学思维能力。当然，这只是小小的尝试。其实很多实验都可以尝试改革，让验证性实验也“活”起来。总之，为了适应培养学生综合能力这一新的发展形势，生物化学实验教学应改变传统的实验教学模式，在教学内容、教学过程及教学评价等环节进行改革尝试，坚持以学生为主体，教师为主导的教学原则09，充分调动学生学习积极性，采用灵活的教学手段，培养学生动手能力、观察分析能力，不断提高学生综合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2026-03-05T01:27:09+08:00</dcterms:created>
  <dcterms:modified xsi:type="dcterms:W3CDTF">2026-03-05T01:27:09+08:00</dcterms:modified>
</cp:coreProperties>
</file>

<file path=docProps/custom.xml><?xml version="1.0" encoding="utf-8"?>
<Properties xmlns="http://schemas.openxmlformats.org/officeDocument/2006/custom-properties" xmlns:vt="http://schemas.openxmlformats.org/officeDocument/2006/docPropsVTypes"/>
</file>