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医学综述类论文范文(推荐18篇)</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1文档和报告能力是科研工作的基本能力，作为研究生务必重视自己查阅文献，整理资料和思想，并形成文档的能力。针对进入实验室的同学们缺少写文档的经验，特此介绍综述报告要求如下，请大家在写综述的时候予以参考。一、撰写综述报告的目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w:t>
      </w:r>
    </w:p>
    <w:p>
      <w:pPr>
        <w:ind w:left="0" w:right="0" w:firstLine="560"/>
        <w:spacing w:before="450" w:after="450" w:line="312" w:lineRule="auto"/>
      </w:pPr>
      <w:r>
        <w:rPr>
          <w:rFonts w:ascii="宋体" w:hAnsi="宋体" w:eastAsia="宋体" w:cs="宋体"/>
          <w:color w:val="000"/>
          <w:sz w:val="28"/>
          <w:szCs w:val="28"/>
        </w:rPr>
        <w:t xml:space="preserve">文档和报告能力是科研工作的基本能力，作为研究生务必重视自己查阅文献，整理资料和思想，并形成文档的能力。针对进入实验室的同学们缺少写文档的经验，特此介绍综述报告要求如下，请大家在写综述的时候予以参考。</w:t>
      </w:r>
    </w:p>
    <w:p>
      <w:pPr>
        <w:ind w:left="0" w:right="0" w:firstLine="560"/>
        <w:spacing w:before="450" w:after="450" w:line="312" w:lineRule="auto"/>
      </w:pPr>
      <w:r>
        <w:rPr>
          <w:rFonts w:ascii="宋体" w:hAnsi="宋体" w:eastAsia="宋体" w:cs="宋体"/>
          <w:color w:val="000"/>
          <w:sz w:val="28"/>
          <w:szCs w:val="28"/>
        </w:rPr>
        <w:t xml:space="preserve">一、撰写综述报告的目的和方法</w:t>
      </w:r>
    </w:p>
    <w:p>
      <w:pPr>
        <w:ind w:left="0" w:right="0" w:firstLine="560"/>
        <w:spacing w:before="450" w:after="450" w:line="312" w:lineRule="auto"/>
      </w:pPr>
      <w:r>
        <w:rPr>
          <w:rFonts w:ascii="宋体" w:hAnsi="宋体" w:eastAsia="宋体" w:cs="宋体"/>
          <w:color w:val="000"/>
          <w:sz w:val="28"/>
          <w:szCs w:val="28"/>
        </w:rPr>
        <w:t xml:space="preserve">1、综述报告通常为从事某项科研对相关文献资料的归纳和整理，以了解课题相关技术原理和发展趋势，明确自身的科研方向、内容以及技术路线。</w:t>
      </w:r>
    </w:p>
    <w:p>
      <w:pPr>
        <w:ind w:left="0" w:right="0" w:firstLine="560"/>
        <w:spacing w:before="450" w:after="450" w:line="312" w:lineRule="auto"/>
      </w:pPr>
      <w:r>
        <w:rPr>
          <w:rFonts w:ascii="宋体" w:hAnsi="宋体" w:eastAsia="宋体" w:cs="宋体"/>
          <w:color w:val="000"/>
          <w:sz w:val="28"/>
          <w:szCs w:val="28"/>
        </w:rPr>
        <w:t xml:space="preserve">2、明确选题后要围绕题目进行搜集与题目有关的文献。搜集文献要求越全越好，目前最常用的方法是用家登录东南大学图书馆电子文献搜索，也可以搜索产业界著名企业的技术资料。如何从大量文献中选出具有代表性、科学性和可靠性大的单篇研究文献十分重要。</w:t>
      </w:r>
    </w:p>
    <w:p>
      <w:pPr>
        <w:ind w:left="0" w:right="0" w:firstLine="560"/>
        <w:spacing w:before="450" w:after="450" w:line="312" w:lineRule="auto"/>
      </w:pPr>
      <w:r>
        <w:rPr>
          <w:rFonts w:ascii="宋体" w:hAnsi="宋体" w:eastAsia="宋体" w:cs="宋体"/>
          <w:color w:val="000"/>
          <w:sz w:val="28"/>
          <w:szCs w:val="28"/>
        </w:rPr>
        <w:t xml:space="preserve">3、在阅读文献时，建议写写“读书笔记”，训练自己的表达能力，阅读水平。</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综述要求向读者介绍与主题有关的详细资料、动态、进展、展望以及对以上方面的评述。其格式要求如下：</w:t>
      </w:r>
    </w:p>
    <w:p>
      <w:pPr>
        <w:ind w:left="0" w:right="0" w:firstLine="560"/>
        <w:spacing w:before="450" w:after="450" w:line="312" w:lineRule="auto"/>
      </w:pPr>
      <w:r>
        <w:rPr>
          <w:rFonts w:ascii="宋体" w:hAnsi="宋体" w:eastAsia="宋体" w:cs="宋体"/>
          <w:color w:val="000"/>
          <w:sz w:val="28"/>
          <w:szCs w:val="28"/>
        </w:rPr>
        <w:t xml:space="preserve">1、前言部分：主要是说明写作的目的，介绍有关技术概念及定义以及综述的范围，使读者对全文要叙述的问题有一个初步的轮廓。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2、主题部分，可分章节编写。一般建议以下章节。</w:t>
      </w:r>
    </w:p>
    <w:p>
      <w:pPr>
        <w:ind w:left="0" w:right="0" w:firstLine="560"/>
        <w:spacing w:before="450" w:after="450" w:line="312" w:lineRule="auto"/>
      </w:pPr>
      <w:r>
        <w:rPr>
          <w:rFonts w:ascii="宋体" w:hAnsi="宋体" w:eastAsia="宋体" w:cs="宋体"/>
          <w:color w:val="000"/>
          <w:sz w:val="28"/>
          <w:szCs w:val="28"/>
        </w:rPr>
        <w:t xml:space="preserve">?第一章：对于所选题目的定义性介绍及其历史发展，按时间顺序简</w:t>
      </w:r>
    </w:p>
    <w:p>
      <w:pPr>
        <w:ind w:left="0" w:right="0" w:firstLine="560"/>
        <w:spacing w:before="450" w:after="450" w:line="312" w:lineRule="auto"/>
      </w:pPr>
      <w:r>
        <w:rPr>
          <w:rFonts w:ascii="宋体" w:hAnsi="宋体" w:eastAsia="宋体" w:cs="宋体"/>
          <w:color w:val="000"/>
          <w:sz w:val="28"/>
          <w:szCs w:val="28"/>
        </w:rPr>
        <w:t xml:space="preserve">述该技术的来龙去脉，发展概况及各阶段的研究水平。</w:t>
      </w:r>
    </w:p>
    <w:p>
      <w:pPr>
        <w:ind w:left="0" w:right="0" w:firstLine="560"/>
        <w:spacing w:before="450" w:after="450" w:line="312" w:lineRule="auto"/>
      </w:pPr>
      <w:r>
        <w:rPr>
          <w:rFonts w:ascii="宋体" w:hAnsi="宋体" w:eastAsia="宋体" w:cs="宋体"/>
          <w:color w:val="000"/>
          <w:sz w:val="28"/>
          <w:szCs w:val="28"/>
        </w:rPr>
        <w:t xml:space="preserve">?第二章：现状介绍，重点是论述当前国内外的研究现状，着重评述</w:t>
      </w:r>
    </w:p>
    <w:p>
      <w:pPr>
        <w:ind w:left="0" w:right="0" w:firstLine="560"/>
        <w:spacing w:before="450" w:after="450" w:line="312" w:lineRule="auto"/>
      </w:pPr>
      <w:r>
        <w:rPr>
          <w:rFonts w:ascii="宋体" w:hAnsi="宋体" w:eastAsia="宋体" w:cs="宋体"/>
          <w:color w:val="000"/>
          <w:sz w:val="28"/>
          <w:szCs w:val="28"/>
        </w:rPr>
        <w:t xml:space="preserve">哪些问题已经解决，哪些问题还没有解决，提出可能的解决途径；目前存在的方法及其比较。</w:t>
      </w:r>
    </w:p>
    <w:p>
      <w:pPr>
        <w:ind w:left="0" w:right="0" w:firstLine="560"/>
        <w:spacing w:before="450" w:after="450" w:line="312" w:lineRule="auto"/>
      </w:pPr>
      <w:r>
        <w:rPr>
          <w:rFonts w:ascii="宋体" w:hAnsi="宋体" w:eastAsia="宋体" w:cs="宋体"/>
          <w:color w:val="000"/>
          <w:sz w:val="28"/>
          <w:szCs w:val="28"/>
        </w:rPr>
        <w:t xml:space="preserve">?第三章：发展趋势，通过对比指出存在的问题，说明该研究方向可</w:t>
      </w:r>
    </w:p>
    <w:p>
      <w:pPr>
        <w:ind w:left="0" w:right="0" w:firstLine="560"/>
        <w:spacing w:before="450" w:after="450" w:line="312" w:lineRule="auto"/>
      </w:pPr>
      <w:r>
        <w:rPr>
          <w:rFonts w:ascii="宋体" w:hAnsi="宋体" w:eastAsia="宋体" w:cs="宋体"/>
          <w:color w:val="000"/>
          <w:sz w:val="28"/>
          <w:szCs w:val="28"/>
        </w:rPr>
        <w:t xml:space="preserve">能的发展趋势，指明自身的研究方向，研究内容和技术路径。</w:t>
      </w:r>
    </w:p>
    <w:p>
      <w:pPr>
        <w:ind w:left="0" w:right="0" w:firstLine="560"/>
        <w:spacing w:before="450" w:after="450" w:line="312" w:lineRule="auto"/>
      </w:pPr>
      <w:r>
        <w:rPr>
          <w:rFonts w:ascii="宋体" w:hAnsi="宋体" w:eastAsia="宋体" w:cs="宋体"/>
          <w:color w:val="000"/>
          <w:sz w:val="28"/>
          <w:szCs w:val="28"/>
        </w:rPr>
        <w:t xml:space="preserve">3、总结部分，与研究性论文的小结有些类似，将全文主题进行扼要总结，</w:t>
      </w:r>
    </w:p>
    <w:p>
      <w:pPr>
        <w:ind w:left="0" w:right="0" w:firstLine="560"/>
        <w:spacing w:before="450" w:after="450" w:line="312" w:lineRule="auto"/>
      </w:pPr>
      <w:r>
        <w:rPr>
          <w:rFonts w:ascii="宋体" w:hAnsi="宋体" w:eastAsia="宋体" w:cs="宋体"/>
          <w:color w:val="000"/>
          <w:sz w:val="28"/>
          <w:szCs w:val="28"/>
        </w:rPr>
        <w:t xml:space="preserve">4、参考文献需要放在报告文末，是文献综述的重要组成部分。</w:t>
      </w:r>
    </w:p>
    <w:p>
      <w:pPr>
        <w:ind w:left="0" w:right="0" w:firstLine="560"/>
        <w:spacing w:before="450" w:after="450" w:line="312" w:lineRule="auto"/>
      </w:pPr>
      <w:r>
        <w:rPr>
          <w:rFonts w:ascii="宋体" w:hAnsi="宋体" w:eastAsia="宋体" w:cs="宋体"/>
          <w:color w:val="000"/>
          <w:sz w:val="28"/>
          <w:szCs w:val="28"/>
        </w:rPr>
        <w:t xml:space="preserve">总之，一篇好的文献综述，应有较完整的文献资料，有评论分析，并能准确地反映主题内容。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三、其他格式要求：</w:t>
      </w:r>
    </w:p>
    <w:p>
      <w:pPr>
        <w:ind w:left="0" w:right="0" w:firstLine="560"/>
        <w:spacing w:before="450" w:after="450" w:line="312" w:lineRule="auto"/>
      </w:pPr>
      <w:r>
        <w:rPr>
          <w:rFonts w:ascii="宋体" w:hAnsi="宋体" w:eastAsia="宋体" w:cs="宋体"/>
          <w:color w:val="000"/>
          <w:sz w:val="28"/>
          <w:szCs w:val="28"/>
        </w:rPr>
        <w:t xml:space="preserve">有封面，有目录</w:t>
      </w:r>
    </w:p>
    <w:p>
      <w:pPr>
        <w:ind w:left="0" w:right="0" w:firstLine="560"/>
        <w:spacing w:before="450" w:after="450" w:line="312" w:lineRule="auto"/>
      </w:pPr>
      <w:r>
        <w:rPr>
          <w:rFonts w:ascii="宋体" w:hAnsi="宋体" w:eastAsia="宋体" w:cs="宋体"/>
          <w:color w:val="000"/>
          <w:sz w:val="28"/>
          <w:szCs w:val="28"/>
        </w:rPr>
        <w:t xml:space="preserve">字体：微软雅黑，小四</w:t>
      </w:r>
    </w:p>
    <w:p>
      <w:pPr>
        <w:ind w:left="0" w:right="0" w:firstLine="560"/>
        <w:spacing w:before="450" w:after="450" w:line="312" w:lineRule="auto"/>
      </w:pPr>
      <w:r>
        <w:rPr>
          <w:rFonts w:ascii="宋体" w:hAnsi="宋体" w:eastAsia="宋体" w:cs="宋体"/>
          <w:color w:val="000"/>
          <w:sz w:val="28"/>
          <w:szCs w:val="28"/>
        </w:rPr>
        <w:t xml:space="preserve">用自己的语言来表达，切忌大段的摘抄</w:t>
      </w:r>
    </w:p>
    <w:p>
      <w:pPr>
        <w:ind w:left="0" w:right="0" w:firstLine="560"/>
        <w:spacing w:before="450" w:after="450" w:line="312" w:lineRule="auto"/>
      </w:pPr>
      <w:r>
        <w:rPr>
          <w:rFonts w:ascii="宋体" w:hAnsi="宋体" w:eastAsia="宋体" w:cs="宋体"/>
          <w:color w:val="000"/>
          <w:sz w:val="28"/>
          <w:szCs w:val="28"/>
        </w:rPr>
        <w:t xml:space="preserve">图表要有注释说明</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医学综述类论文范文2</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医学综述类论文范文3</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医学综述类论文范文5</w:t>
      </w:r>
    </w:p>
    <w:p>
      <w:pPr>
        <w:ind w:left="0" w:right="0" w:firstLine="560"/>
        <w:spacing w:before="450" w:after="450" w:line="312" w:lineRule="auto"/>
      </w:pPr>
      <w:r>
        <w:rPr>
          <w:rFonts w:ascii="宋体" w:hAnsi="宋体" w:eastAsia="宋体" w:cs="宋体"/>
          <w:color w:val="000"/>
          <w:sz w:val="28"/>
          <w:szCs w:val="28"/>
        </w:rPr>
        <w:t xml:space="preserve">教学是一个师生互动的过程，它包含两部分基本内容：教师的“教”与学生的“学”。因此，研究生教学评价指标的确立应体现对“教师教学”和“学生参与”实际效果的测量。在实际研究中，绝大多数的研究都只涉及教师如何做才算是“教好”，而不涉及学生如何参与课堂才算是“学好”，因此评价指标往往只是对教师的“教”提要求[6,9,12,13,14,15]；在评价体系中同时兼顾教师和学生的仅有20_年李康杰通过头脑风暴、访谈收集资料和重要因素分析法设计的量表[16]，以及占志勇、侯彦芬等人基于系统论探讨研究生课程教学机制时关注到了学生参与在课程教学中的重要性。[17]由此可见，学界对学生作为参与教学的主体，其学习效果也应该成为教学质量评价的重要内容，但这一观念尚未在实际研究中引起重视，从而影响了教学质量评价结果的公正和客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医学综述类论文范文6</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医学综述类论文范文8</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医学综述类论文范文9</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医学综述类论文范文11</w:t>
      </w:r>
    </w:p>
    <w:p>
      <w:pPr>
        <w:ind w:left="0" w:right="0" w:firstLine="560"/>
        <w:spacing w:before="450" w:after="450" w:line="312" w:lineRule="auto"/>
      </w:pPr>
      <w:r>
        <w:rPr>
          <w:rFonts w:ascii="宋体" w:hAnsi="宋体" w:eastAsia="宋体" w:cs="宋体"/>
          <w:color w:val="000"/>
          <w:sz w:val="28"/>
          <w:szCs w:val="28"/>
        </w:rPr>
        <w:t xml:space="preserve">[1]王静康.贯彻落实《国家中长期教育改革和发展规划纲要（20_-20_年）》深化全国化工学科教育改革[J].化工高等教育. 20_(1):1-3.</w:t>
      </w:r>
    </w:p>
    <w:p>
      <w:pPr>
        <w:ind w:left="0" w:right="0" w:firstLine="560"/>
        <w:spacing w:before="450" w:after="450" w:line="312" w:lineRule="auto"/>
      </w:pPr>
      <w:r>
        <w:rPr>
          <w:rFonts w:ascii="宋体" w:hAnsi="宋体" w:eastAsia="宋体" w:cs="宋体"/>
          <w:color w:val="000"/>
          <w:sz w:val="28"/>
          <w:szCs w:val="28"/>
        </w:rPr>
        <w:t xml:space="preserve">[2] 20_年全国教育事业发展统计公报[EB/OL].(20_-07-24)[20_-04-08]</w:t>
      </w:r>
    </w:p>
    <w:p>
      <w:pPr>
        <w:ind w:left="0" w:right="0" w:firstLine="560"/>
        <w:spacing w:before="450" w:after="450" w:line="312" w:lineRule="auto"/>
      </w:pPr>
      <w:r>
        <w:rPr>
          <w:rFonts w:ascii="宋体" w:hAnsi="宋体" w:eastAsia="宋体" w:cs="宋体"/>
          <w:color w:val="000"/>
          <w:sz w:val="28"/>
          <w:szCs w:val="28"/>
        </w:rPr>
        <w:t xml:space="preserve">[3]陈玉琨.教育评价学[M].北京:人民教育出版社.1999:67-70.</w:t>
      </w:r>
    </w:p>
    <w:p>
      <w:pPr>
        <w:ind w:left="0" w:right="0" w:firstLine="560"/>
        <w:spacing w:before="450" w:after="450" w:line="312" w:lineRule="auto"/>
      </w:pPr>
      <w:r>
        <w:rPr>
          <w:rFonts w:ascii="宋体" w:hAnsi="宋体" w:eastAsia="宋体" w:cs="宋体"/>
          <w:color w:val="000"/>
          <w:sz w:val="28"/>
          <w:szCs w:val="28"/>
        </w:rPr>
        <w:t xml:space="preserve">[4]唐维同.我国研究生创新素质培养的制度制约与制度变革[D].南京航空航天大学, 20_.</w:t>
      </w:r>
    </w:p>
    <w:p>
      <w:pPr>
        <w:ind w:left="0" w:right="0" w:firstLine="560"/>
        <w:spacing w:before="450" w:after="450" w:line="312" w:lineRule="auto"/>
      </w:pPr>
      <w:r>
        <w:rPr>
          <w:rFonts w:ascii="宋体" w:hAnsi="宋体" w:eastAsia="宋体" w:cs="宋体"/>
          <w:color w:val="000"/>
          <w:sz w:val="28"/>
          <w:szCs w:val="28"/>
        </w:rPr>
        <w:t xml:space="preserve">[5]黄华俨,何少颖.高校文科研究生课程质量评价模式探索——基于全面质量管理理念[J].福建教育学院学报, 20_, 13(03):55-58.</w:t>
      </w:r>
    </w:p>
    <w:p>
      <w:pPr>
        <w:ind w:left="0" w:right="0" w:firstLine="560"/>
        <w:spacing w:before="450" w:after="450" w:line="312" w:lineRule="auto"/>
      </w:pPr>
      <w:r>
        <w:rPr>
          <w:rFonts w:ascii="宋体" w:hAnsi="宋体" w:eastAsia="宋体" w:cs="宋体"/>
          <w:color w:val="000"/>
          <w:sz w:val="28"/>
          <w:szCs w:val="28"/>
        </w:rPr>
        <w:t xml:space="preserve">[6]霍洁云. K校普研教学质量学生评教指标体系研究[D].昆明理工大学, 20_.</w:t>
      </w:r>
    </w:p>
    <w:p>
      <w:pPr>
        <w:ind w:left="0" w:right="0" w:firstLine="560"/>
        <w:spacing w:before="450" w:after="450" w:line="312" w:lineRule="auto"/>
      </w:pPr>
      <w:r>
        <w:rPr>
          <w:rFonts w:ascii="宋体" w:hAnsi="宋体" w:eastAsia="宋体" w:cs="宋体"/>
          <w:color w:val="000"/>
          <w:sz w:val="28"/>
          <w:szCs w:val="28"/>
        </w:rPr>
        <w:t xml:space="preserve">[7]张金凤.硕士研究生教学满意度研究[D].东北大学, 20_.</w:t>
      </w:r>
    </w:p>
    <w:p>
      <w:pPr>
        <w:ind w:left="0" w:right="0" w:firstLine="560"/>
        <w:spacing w:before="450" w:after="450" w:line="312" w:lineRule="auto"/>
      </w:pPr>
      <w:r>
        <w:rPr>
          <w:rFonts w:ascii="宋体" w:hAnsi="宋体" w:eastAsia="宋体" w:cs="宋体"/>
          <w:color w:val="000"/>
          <w:sz w:val="28"/>
          <w:szCs w:val="28"/>
        </w:rPr>
        <w:t xml:space="preserve">[8]史璇,向泰.分类别研究生教学质量评价指标设计[J].科学咨询(科技·管理), 20_(09):25-26.</w:t>
      </w:r>
    </w:p>
    <w:p>
      <w:pPr>
        <w:ind w:left="0" w:right="0" w:firstLine="560"/>
        <w:spacing w:before="450" w:after="450" w:line="312" w:lineRule="auto"/>
      </w:pPr>
      <w:r>
        <w:rPr>
          <w:rFonts w:ascii="宋体" w:hAnsi="宋体" w:eastAsia="宋体" w:cs="宋体"/>
          <w:color w:val="000"/>
          <w:sz w:val="28"/>
          <w:szCs w:val="28"/>
        </w:rPr>
        <w:t xml:space="preserve">[9]洪丽雯.重庆市地方医学类研究生教学质量评价指标体系构建研究[D].重庆医科大学, 20_.</w:t>
      </w:r>
    </w:p>
    <w:p>
      <w:pPr>
        <w:ind w:left="0" w:right="0" w:firstLine="560"/>
        <w:spacing w:before="450" w:after="450" w:line="312" w:lineRule="auto"/>
      </w:pPr>
      <w:r>
        <w:rPr>
          <w:rFonts w:ascii="宋体" w:hAnsi="宋体" w:eastAsia="宋体" w:cs="宋体"/>
          <w:color w:val="000"/>
          <w:sz w:val="28"/>
          <w:szCs w:val="28"/>
        </w:rPr>
        <w:t xml:space="preserve">[10]许胜江.基于质量管理的研究生课程教学评价技术思路[J].中国高教研究, 20_(11):44-46.</w:t>
      </w:r>
    </w:p>
    <w:p>
      <w:pPr>
        <w:ind w:left="0" w:right="0" w:firstLine="560"/>
        <w:spacing w:before="450" w:after="450" w:line="312" w:lineRule="auto"/>
      </w:pPr>
      <w:r>
        <w:rPr>
          <w:rFonts w:ascii="宋体" w:hAnsi="宋体" w:eastAsia="宋体" w:cs="宋体"/>
          <w:color w:val="000"/>
          <w:sz w:val="28"/>
          <w:szCs w:val="28"/>
        </w:rPr>
        <w:t xml:space="preserve">[11]邢晓阳.地方高校硕士生课程质量保障体系建构研究[D].广西师范大学, 20_.</w:t>
      </w:r>
    </w:p>
    <w:p>
      <w:pPr>
        <w:ind w:left="0" w:right="0" w:firstLine="560"/>
        <w:spacing w:before="450" w:after="450" w:line="312" w:lineRule="auto"/>
      </w:pPr>
      <w:r>
        <w:rPr>
          <w:rFonts w:ascii="宋体" w:hAnsi="宋体" w:eastAsia="宋体" w:cs="宋体"/>
          <w:color w:val="000"/>
          <w:sz w:val="28"/>
          <w:szCs w:val="28"/>
        </w:rPr>
        <w:t xml:space="preserve">[12]王清平.研究生教学质量评价调查报告[J].佳木斯职业学院学报, 20_(08):209.</w:t>
      </w:r>
    </w:p>
    <w:p>
      <w:pPr>
        <w:ind w:left="0" w:right="0" w:firstLine="560"/>
        <w:spacing w:before="450" w:after="450" w:line="312" w:lineRule="auto"/>
      </w:pPr>
      <w:r>
        <w:rPr>
          <w:rFonts w:ascii="宋体" w:hAnsi="宋体" w:eastAsia="宋体" w:cs="宋体"/>
          <w:color w:val="000"/>
          <w:sz w:val="28"/>
          <w:szCs w:val="28"/>
        </w:rPr>
        <w:t xml:space="preserve">[13]刘云清,宁晓钧,王黎,杨栋.研究生课程教学评价体系的研究与实践[J].北京教育(高教版), 20_(05):49-50.</w:t>
      </w:r>
    </w:p>
    <w:p>
      <w:pPr>
        <w:ind w:left="0" w:right="0" w:firstLine="560"/>
        <w:spacing w:before="450" w:after="450" w:line="312" w:lineRule="auto"/>
      </w:pPr>
      <w:r>
        <w:rPr>
          <w:rFonts w:ascii="宋体" w:hAnsi="宋体" w:eastAsia="宋体" w:cs="宋体"/>
          <w:color w:val="000"/>
          <w:sz w:val="28"/>
          <w:szCs w:val="28"/>
        </w:rPr>
        <w:t xml:space="preserve">[14]朱中超,宋华明.研究生教学质量保障与评价体系建设的探索与实践[J].现代教育科学, 20_(01):142-147.</w:t>
      </w:r>
    </w:p>
    <w:p>
      <w:pPr>
        <w:ind w:left="0" w:right="0" w:firstLine="560"/>
        <w:spacing w:before="450" w:after="450" w:line="312" w:lineRule="auto"/>
      </w:pPr>
      <w:r>
        <w:rPr>
          <w:rFonts w:ascii="宋体" w:hAnsi="宋体" w:eastAsia="宋体" w:cs="宋体"/>
          <w:color w:val="000"/>
          <w:sz w:val="28"/>
          <w:szCs w:val="28"/>
        </w:rPr>
        <w:t xml:space="preserve">[15] 高中华,杨依含.基于360度反馈视角的研究生课程教学评价机制研究[J].中国培训,20_(010):20+22.</w:t>
      </w:r>
    </w:p>
    <w:p>
      <w:pPr>
        <w:ind w:left="0" w:right="0" w:firstLine="560"/>
        <w:spacing w:before="450" w:after="450" w:line="312" w:lineRule="auto"/>
      </w:pPr>
      <w:r>
        <w:rPr>
          <w:rFonts w:ascii="宋体" w:hAnsi="宋体" w:eastAsia="宋体" w:cs="宋体"/>
          <w:color w:val="000"/>
          <w:sz w:val="28"/>
          <w:szCs w:val="28"/>
        </w:rPr>
        <w:t xml:space="preserve">[16]李康杰.硕士研究生教学评价的设计[J].当代教育论坛(管理研究), 20_(06):91-92.</w:t>
      </w:r>
    </w:p>
    <w:p>
      <w:pPr>
        <w:ind w:left="0" w:right="0" w:firstLine="560"/>
        <w:spacing w:before="450" w:after="450" w:line="312" w:lineRule="auto"/>
      </w:pPr>
      <w:r>
        <w:rPr>
          <w:rFonts w:ascii="宋体" w:hAnsi="宋体" w:eastAsia="宋体" w:cs="宋体"/>
          <w:color w:val="000"/>
          <w:sz w:val="28"/>
          <w:szCs w:val="28"/>
        </w:rPr>
        <w:t xml:space="preserve">[17]占志勇,侯彦芬,陈明灿,易小西.基于系统论的研究生课程教学机制探讨[J].黑龙江高教研究, 20_, 31(09):125-127.</w:t>
      </w:r>
    </w:p>
    <w:p>
      <w:pPr>
        <w:ind w:left="0" w:right="0" w:firstLine="560"/>
        <w:spacing w:before="450" w:after="450" w:line="312" w:lineRule="auto"/>
      </w:pPr>
      <w:r>
        <w:rPr>
          <w:rFonts w:ascii="宋体" w:hAnsi="宋体" w:eastAsia="宋体" w:cs="宋体"/>
          <w:color w:val="000"/>
          <w:sz w:val="28"/>
          <w:szCs w:val="28"/>
        </w:rPr>
        <w:t xml:space="preserve">[18]冯高斌.教学质量模糊评价技术研究[D].国防科学技术大学, 20_.</w:t>
      </w:r>
    </w:p>
    <w:p>
      <w:pPr>
        <w:ind w:left="0" w:right="0" w:firstLine="560"/>
        <w:spacing w:before="450" w:after="450" w:line="312" w:lineRule="auto"/>
      </w:pPr>
      <w:r>
        <w:rPr>
          <w:rFonts w:ascii="宋体" w:hAnsi="宋体" w:eastAsia="宋体" w:cs="宋体"/>
          <w:color w:val="000"/>
          <w:sz w:val="28"/>
          <w:szCs w:val="28"/>
        </w:rPr>
        <w:t xml:space="preserve">[19]赵栋歌.全日制教育硕士教学质量监控研究[D].浙江师范大学, 20_.</w:t>
      </w:r>
    </w:p>
    <w:p>
      <w:pPr>
        <w:ind w:left="0" w:right="0" w:firstLine="560"/>
        <w:spacing w:before="450" w:after="450" w:line="312" w:lineRule="auto"/>
      </w:pPr>
      <w:r>
        <w:rPr>
          <w:rFonts w:ascii="宋体" w:hAnsi="宋体" w:eastAsia="宋体" w:cs="宋体"/>
          <w:color w:val="000"/>
          <w:sz w:val="28"/>
          <w:szCs w:val="28"/>
        </w:rPr>
        <w:t xml:space="preserve">[20]洪丽雯,董志,钟朝晖,徐晨,李情,王娅兰,宗晓琴,彭斌.利用顶层设计原理构建医学类研究生教师教学质量评价体系[J].重庆医学, 20_, 44(21):3009-3010.</w:t>
      </w:r>
    </w:p>
    <w:p>
      <w:pPr>
        <w:ind w:left="0" w:right="0" w:firstLine="560"/>
        <w:spacing w:before="450" w:after="450" w:line="312" w:lineRule="auto"/>
      </w:pPr>
      <w:r>
        <w:rPr>
          <w:rFonts w:ascii="宋体" w:hAnsi="宋体" w:eastAsia="宋体" w:cs="宋体"/>
          <w:color w:val="000"/>
          <w:sz w:val="28"/>
          <w:szCs w:val="28"/>
        </w:rPr>
        <w:t xml:space="preserve">[21]杨启亮.走出课程评价改革的两难困境[J].教育研究, 20_(9):31-35.</w:t>
      </w:r>
    </w:p>
    <w:p>
      <w:pPr>
        <w:ind w:left="0" w:right="0" w:firstLine="560"/>
        <w:spacing w:before="450" w:after="450" w:line="312" w:lineRule="auto"/>
      </w:pPr>
      <w:r>
        <w:rPr>
          <w:rFonts w:ascii="宋体" w:hAnsi="宋体" w:eastAsia="宋体" w:cs="宋体"/>
          <w:color w:val="000"/>
          <w:sz w:val="28"/>
          <w:szCs w:val="28"/>
        </w:rPr>
        <w:t xml:space="preserve">[22]耿有权.论“四位一体”研究生课程教学评价机制的构建——基于教学督导视角[J].研究生教育研究, 20_(04):44-47+80.</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医学综述类论文范文12</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医学综述类论文范文13</w:t>
      </w:r>
    </w:p>
    <w:p>
      <w:pPr>
        <w:ind w:left="0" w:right="0" w:firstLine="560"/>
        <w:spacing w:before="450" w:after="450" w:line="312" w:lineRule="auto"/>
      </w:pPr>
      <w:r>
        <w:rPr>
          <w:rFonts w:ascii="宋体" w:hAnsi="宋体" w:eastAsia="宋体" w:cs="宋体"/>
          <w:color w:val="000"/>
          <w:sz w:val="28"/>
          <w:szCs w:val="28"/>
        </w:rPr>
        <w:t xml:space="preserve">在设计研究生教学质量评价量表时，研究者间形成了两种基本思路，一种是通过设计一套科学性经得起检验的评价量表，典型代表是张金凤在进行硕士研究生教学满意度的研究时，通过相对科学的方法编制出一套评价量表，并希望将其在进一步科学化后推广开来[6]；另一种则认为研究生培养的类别越来越多，培养目标也各不相同，高校学校类型各异，以及研究生课程的差异性较大，因此主张采用分类别的量表设计思路。[8]有的研究者在学科内部确立指标体系，如尝试构建医学类、高校文科类研究生教学质量评估指标[5,9]，有的研究者在一所高校内部进行研究生教学质量评估指标的设计和探索[6]，有的研究者在基于质量管理理论对研究生教学质量评价设计技术思路时指出，不同的课程间由于课程设置的不同因此需要采取“相对尺度”对其进行评价[10]；还有的研究者区别了重点高校和地方类院校，对后者的研究生教学评估体系进行了研究。[11]如上所述，在确定研究生教学质量评价标准时，分类指标明显占多数，少数研究尝试从研究生教学的共性特征中抽象出统一的评估指标。分类指标的逻辑预设中看到的更多是研究生教学在开展过程中的多样性，统一指标则更倾向于其中的共性。二者本质上没有高下之分，但如果从实践落实角度去考量的话，分类指标更符合我国当前研究生教学在学科、形式、班级规模、培养目标等方面均存在较大差异的客观现实。</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医学综述类论文范文14</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医学综述类论文范文15</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医学综述类论文范文16</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医学综述类论文范文17</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医学综述类论文范文18</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2026-06-19T03:28:43+08:00</dcterms:created>
  <dcterms:modified xsi:type="dcterms:W3CDTF">2026-06-19T03:28:43+08:00</dcterms:modified>
</cp:coreProperties>
</file>

<file path=docProps/custom.xml><?xml version="1.0" encoding="utf-8"?>
<Properties xmlns="http://schemas.openxmlformats.org/officeDocument/2006/custom-properties" xmlns:vt="http://schemas.openxmlformats.org/officeDocument/2006/docPropsVTypes"/>
</file>