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医学综述类论文范文大全(合集8篇)</w:t>
      </w:r>
      <w:bookmarkEnd w:id="1"/>
    </w:p>
    <w:p>
      <w:pPr>
        <w:jc w:val="center"/>
        <w:spacing w:before="0" w:after="450"/>
      </w:pPr>
      <w:r>
        <w:rPr>
          <w:rFonts w:ascii="Arial" w:hAnsi="Arial" w:eastAsia="Arial" w:cs="Arial"/>
          <w:color w:val="999999"/>
          <w:sz w:val="20"/>
          <w:szCs w:val="20"/>
        </w:rPr>
        <w:t xml:space="preserve">来源：网络  作者：莲雾凝露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大全1实践教学形式与临床脱节当前医学检验技术专业学生的实践教学主要都还是在校内，但当前教学单位的实践教学环境与临床岗位的条件差距很大，学生进入临床工作后，需要很长时间来适应新的环境。考核制度不完善当前国内的一些医学检验院校...</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医学综述类论文范文大全1</w:t>
      </w:r>
    </w:p>
    <w:p>
      <w:pPr>
        <w:ind w:left="0" w:right="0" w:firstLine="560"/>
        <w:spacing w:before="450" w:after="450" w:line="312" w:lineRule="auto"/>
      </w:pPr>
      <w:r>
        <w:rPr>
          <w:rFonts w:ascii="宋体" w:hAnsi="宋体" w:eastAsia="宋体" w:cs="宋体"/>
          <w:color w:val="000"/>
          <w:sz w:val="28"/>
          <w:szCs w:val="28"/>
        </w:rPr>
        <w:t xml:space="preserve">实践教学形式与临床脱节</w:t>
      </w:r>
    </w:p>
    <w:p>
      <w:pPr>
        <w:ind w:left="0" w:right="0" w:firstLine="560"/>
        <w:spacing w:before="450" w:after="450" w:line="312" w:lineRule="auto"/>
      </w:pPr>
      <w:r>
        <w:rPr>
          <w:rFonts w:ascii="宋体" w:hAnsi="宋体" w:eastAsia="宋体" w:cs="宋体"/>
          <w:color w:val="000"/>
          <w:sz w:val="28"/>
          <w:szCs w:val="28"/>
        </w:rPr>
        <w:t xml:space="preserve">当前医学检验技术专业学生的实践教学主要都还是在校内，但当前教学单位的实践教学环境与临床岗位的条件差距很大，学生进入临床工作后，需要很长时间来适应新的环境。</w:t>
      </w:r>
    </w:p>
    <w:p>
      <w:pPr>
        <w:ind w:left="0" w:right="0" w:firstLine="560"/>
        <w:spacing w:before="450" w:after="450" w:line="312" w:lineRule="auto"/>
      </w:pPr>
      <w:r>
        <w:rPr>
          <w:rFonts w:ascii="宋体" w:hAnsi="宋体" w:eastAsia="宋体" w:cs="宋体"/>
          <w:color w:val="000"/>
          <w:sz w:val="28"/>
          <w:szCs w:val="28"/>
        </w:rPr>
        <w:t xml:space="preserve">考核制度不完善</w:t>
      </w:r>
    </w:p>
    <w:p>
      <w:pPr>
        <w:ind w:left="0" w:right="0" w:firstLine="560"/>
        <w:spacing w:before="450" w:after="450" w:line="312" w:lineRule="auto"/>
      </w:pPr>
      <w:r>
        <w:rPr>
          <w:rFonts w:ascii="宋体" w:hAnsi="宋体" w:eastAsia="宋体" w:cs="宋体"/>
          <w:color w:val="000"/>
          <w:sz w:val="28"/>
          <w:szCs w:val="28"/>
        </w:rPr>
        <w:t xml:space="preserve">当前国内的一些医学检验院校中，主要是基础理论课教学，其次是实践课教学，且实践课占总成绩的比例偏低，因此在校期间学生也不重视对实验课的学习及考核。</w:t>
      </w:r>
    </w:p>
    <w:p>
      <w:pPr>
        <w:ind w:left="0" w:right="0" w:firstLine="560"/>
        <w:spacing w:before="450" w:after="450" w:line="312" w:lineRule="auto"/>
      </w:pPr>
      <w:r>
        <w:rPr>
          <w:rFonts w:ascii="宋体" w:hAnsi="宋体" w:eastAsia="宋体" w:cs="宋体"/>
          <w:color w:val="000"/>
          <w:sz w:val="28"/>
          <w:szCs w:val="28"/>
        </w:rPr>
        <w:t xml:space="preserve">校内教学方式过于老套</w:t>
      </w:r>
    </w:p>
    <w:p>
      <w:pPr>
        <w:ind w:left="0" w:right="0" w:firstLine="560"/>
        <w:spacing w:before="450" w:after="450" w:line="312" w:lineRule="auto"/>
      </w:pPr>
      <w:r>
        <w:rPr>
          <w:rFonts w:ascii="宋体" w:hAnsi="宋体" w:eastAsia="宋体" w:cs="宋体"/>
          <w:color w:val="000"/>
          <w:sz w:val="28"/>
          <w:szCs w:val="28"/>
        </w:rPr>
        <w:t xml:space="preserve">当前国内医学检验技术专业的实践教学课程中，主要都是教师对学生讲解实验的操作过程和相关理论知识，然后将实验过程步骤逐一列出，学生再以实验流程进行操作，实验结束后教师要求学生写出实验报告，所有实验课程结束后，统一对学生所学知识进行理论考核。这种老套的教学方式无任何实际意义，学生的参与度和积极性非常低，实验报告实用性不强，学生的整体素质未得到提高。</w:t>
      </w:r>
    </w:p>
    <w:p>
      <w:pPr>
        <w:ind w:left="0" w:right="0" w:firstLine="560"/>
        <w:spacing w:before="450" w:after="450" w:line="312" w:lineRule="auto"/>
      </w:pPr>
      <w:r>
        <w:rPr>
          <w:rFonts w:ascii="宋体" w:hAnsi="宋体" w:eastAsia="宋体" w:cs="宋体"/>
          <w:color w:val="000"/>
          <w:sz w:val="28"/>
          <w:szCs w:val="28"/>
        </w:rPr>
        <w:t xml:space="preserve">教学内容枯燥</w:t>
      </w:r>
    </w:p>
    <w:p>
      <w:pPr>
        <w:ind w:left="0" w:right="0" w:firstLine="560"/>
        <w:spacing w:before="450" w:after="450" w:line="312" w:lineRule="auto"/>
      </w:pPr>
      <w:r>
        <w:rPr>
          <w:rFonts w:ascii="宋体" w:hAnsi="宋体" w:eastAsia="宋体" w:cs="宋体"/>
          <w:color w:val="000"/>
          <w:sz w:val="28"/>
          <w:szCs w:val="28"/>
        </w:rPr>
        <w:t xml:space="preserve">我国医学检验技术专业的实验教学内容目前主要以验证性实验为主，内容较为枯燥，缺少创新性，远不能满足学生毕业后进入临床检验工作岗位的需求，致使学生分析问题、解决问题的能力不强。</w:t>
      </w:r>
    </w:p>
    <w:p>
      <w:pPr>
        <w:ind w:left="0" w:right="0" w:firstLine="560"/>
        <w:spacing w:before="450" w:after="450" w:line="312" w:lineRule="auto"/>
      </w:pPr>
      <w:r>
        <w:rPr>
          <w:rFonts w:ascii="宋体" w:hAnsi="宋体" w:eastAsia="宋体" w:cs="宋体"/>
          <w:color w:val="000"/>
          <w:sz w:val="28"/>
          <w:szCs w:val="28"/>
        </w:rPr>
        <w:t xml:space="preserve">对临床实践不够重视</w:t>
      </w:r>
    </w:p>
    <w:p>
      <w:pPr>
        <w:ind w:left="0" w:right="0" w:firstLine="560"/>
        <w:spacing w:before="450" w:after="450" w:line="312" w:lineRule="auto"/>
      </w:pPr>
      <w:r>
        <w:rPr>
          <w:rFonts w:ascii="宋体" w:hAnsi="宋体" w:eastAsia="宋体" w:cs="宋体"/>
          <w:color w:val="000"/>
          <w:sz w:val="28"/>
          <w:szCs w:val="28"/>
        </w:rPr>
        <w:t xml:space="preserve">目前我国医学检验技术专业教学模式导致学生产生重理论学习、轻实践学习的思想态度，对临床实践不够积极主动，最终导致其临床实践能力不强，理论与实际脱节。</w:t>
      </w:r>
    </w:p>
    <w:p>
      <w:pPr>
        <w:ind w:left="0" w:right="0" w:firstLine="560"/>
        <w:spacing w:before="450" w:after="450" w:line="312" w:lineRule="auto"/>
      </w:pPr>
      <w:r>
        <w:rPr>
          <w:rFonts w:ascii="宋体" w:hAnsi="宋体" w:eastAsia="宋体" w:cs="宋体"/>
          <w:color w:val="000"/>
          <w:sz w:val="28"/>
          <w:szCs w:val="28"/>
        </w:rPr>
        <w:t xml:space="preserve">临床实践中学生操作较少</w:t>
      </w:r>
    </w:p>
    <w:p>
      <w:pPr>
        <w:ind w:left="0" w:right="0" w:firstLine="560"/>
        <w:spacing w:before="450" w:after="450" w:line="312" w:lineRule="auto"/>
      </w:pPr>
      <w:r>
        <w:rPr>
          <w:rFonts w:ascii="宋体" w:hAnsi="宋体" w:eastAsia="宋体" w:cs="宋体"/>
          <w:color w:val="000"/>
          <w:sz w:val="28"/>
          <w:szCs w:val="28"/>
        </w:rPr>
        <w:t xml:space="preserve">当前在我国大部分临床实验室配备了大量现代化先进的检验医疗设备，日常检验工作已经实现了操作自动化、技术现代化和方法标准化，导致学生的动手机会不多。技能训练不严格主要存在于医学检验技术专业教学方法、手段、定位、教师能力水平以及考核制度等方面，导致临床检验技能训练未达到标准。</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医学综述类论文范文大全2</w:t>
      </w:r>
    </w:p>
    <w:p>
      <w:pPr>
        <w:ind w:left="0" w:right="0" w:firstLine="560"/>
        <w:spacing w:before="450" w:after="450" w:line="312" w:lineRule="auto"/>
      </w:pPr>
      <w:r>
        <w:rPr>
          <w:rFonts w:ascii="宋体" w:hAnsi="宋体" w:eastAsia="宋体" w:cs="宋体"/>
          <w:color w:val="000"/>
          <w:sz w:val="28"/>
          <w:szCs w:val="28"/>
        </w:rPr>
        <w:t xml:space="preserve">研究生教学质量评价的实施，是检验评价指标是否有效的重要途径，也是用指标体系的优化推动教学质量提升的必由之路。课程教学质量评价的具体实施应建立评价项目多元、评价方式多样、既关注结果又更加注重过程的评价体系，突出评价对改进教学实践，促进教师与学生发展的功能，改变课程评价方式过分偏重知识记忆纸笔考试的现象以及过于强调评价的选拔与甄别功能的倾向。[21]在具体实施中，“谁来评价”是一个关乎教学质量评价合法性的重要问题。</w:t>
      </w:r>
    </w:p>
    <w:p>
      <w:pPr>
        <w:ind w:left="0" w:right="0" w:firstLine="560"/>
        <w:spacing w:before="450" w:after="450" w:line="312" w:lineRule="auto"/>
      </w:pPr>
      <w:r>
        <w:rPr>
          <w:rFonts w:ascii="宋体" w:hAnsi="宋体" w:eastAsia="宋体" w:cs="宋体"/>
          <w:color w:val="000"/>
          <w:sz w:val="28"/>
          <w:szCs w:val="28"/>
        </w:rPr>
        <w:t xml:space="preserve">除将学生作为评价主体外，越来越多的研究者开始探讨“多元主体”的可能性。有研究者从教学督导的角度出发，认为凡参与教学活动的各方都应该参与到研究生教学评价中，因此主张建立由“学生评教”“教师自评”“督导评教”“行政评教”等组成的“四位一体”的研究生课程教学评价机制[22]；高中华、杨依含则认为在研究生教学评价系统中，不仅应囊括教师的直接主管领导，还应考虑在工作中能够了解被评价者工作情况的人员（如客户、下属、同事等）以及被评价者的自评情况。[15]</w:t>
      </w:r>
    </w:p>
    <w:p>
      <w:pPr>
        <w:ind w:left="0" w:right="0" w:firstLine="560"/>
        <w:spacing w:before="450" w:after="450" w:line="312" w:lineRule="auto"/>
      </w:pPr>
      <w:r>
        <w:rPr>
          <w:rFonts w:ascii="宋体" w:hAnsi="宋体" w:eastAsia="宋体" w:cs="宋体"/>
          <w:color w:val="000"/>
          <w:sz w:val="28"/>
          <w:szCs w:val="28"/>
        </w:rPr>
        <w:t xml:space="preserve">对多元研究生教学质量评价主体的强调，反映的是其背后教学质量评价观的变化。最开始仅有教育主管部门负责教学质量评估工作，是由于当时高校往往将教学评价结果看做考核教师的主要依据，评价结果直接指向对教学过程的监督和对教师的考核。而后越来越多的研究者开始讨论让教师和学生成为评价主体，从中体现了教学评价对教师激励、教学改进的作用逐渐为人所重视。学界的“多元评价主体说”，体现出国内研究生教学评价日益成熟的趋势。</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医学综述类论文范文大全3</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生抱怨”“学生忠诚”等指标，从教学内涵中跳出来，将学生对课堂的满意度纳入到评价体系中[7]；而国际上常用的Marsh(AUS,1981）的教师教学质量评价问卷（Student’s Evaluation of Education Quality,简称为SEEQ），则包含学习的价值、教学态度、组织情绪性、教学互动、人际关系、知识广播度、考试分数、作业数量、教学困难度等九个一级指标；一些高校实际应用的一级教学评价指标中甚至高达15项。</w:t>
      </w:r>
    </w:p>
    <w:p>
      <w:pPr>
        <w:ind w:left="0" w:right="0" w:firstLine="560"/>
        <w:spacing w:before="450" w:after="450" w:line="312" w:lineRule="auto"/>
      </w:pPr>
      <w:r>
        <w:rPr>
          <w:rFonts w:ascii="宋体" w:hAnsi="宋体" w:eastAsia="宋体" w:cs="宋体"/>
          <w:color w:val="000"/>
          <w:sz w:val="28"/>
          <w:szCs w:val="28"/>
        </w:rPr>
        <w:t xml:space="preserve">总体来看，这些一级指标的分类多从拆分教学的关键要素入手，较少考虑学生对教学效果的反馈。虽从数量和命名上看，各研究之间差异明显，但分析其二级指标后发现，各研究的观测指标（即二级指标）表现出了较大的一致性。比如在霍洁云和洪丽雯各自研究中，前者按照教学态度、素养、内容和方法划分一级指标，后者一级指标中没有教学素养，却有教学目标和教学效果。但洪“教学目标”下设的二级指标如“目标明确，注意培养学生创新思维和科研能力”，霍在其“教学内容”和“教学方法”下设的二级指标有所体现：“教学目标明确”，“知晓学生差异，对学生针对性地教学”；而霍在“教学素养”下设的二级指标“逻辑思维清楚，讲话易于理解”等，体现在洪分类中“教学效果”下的“语言表达简单明了，逻辑性强，条理清晰”。类似的二级指标“重合”在不同研究中还有很多，这种现象一方面说明研究者对研究生教学关注点的“趋同性”，另一方面该现象也是由教学自身特点决定，教学目标、教学内容、教学方法、教师素养及教学效果作为教学的关键要素，成为研究者进行指标设置的切入点。</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医学综述类论文范文大全4</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医学综述类论文范文大全5</w:t>
      </w:r>
    </w:p>
    <w:p>
      <w:pPr>
        <w:ind w:left="0" w:right="0" w:firstLine="560"/>
        <w:spacing w:before="450" w:after="450" w:line="312" w:lineRule="auto"/>
      </w:pPr>
      <w:r>
        <w:rPr>
          <w:rFonts w:ascii="宋体" w:hAnsi="宋体" w:eastAsia="宋体" w:cs="宋体"/>
          <w:color w:val="000"/>
          <w:sz w:val="28"/>
          <w:szCs w:val="28"/>
        </w:rPr>
        <w:t xml:space="preserve">本课题国内外研究现状述评：... ...国际心理卫生协会强调“健康的定义...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1988年^v^中央发布了“关于改革和加强中小学德育工作的通知”。^v^年12月20日^v^通过了《儿童权益公约》，... ... 1993年全国教育工作会议明确提出“通过多种方式对不同年龄层次的学生进行心理健康教育指导... ...”1910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医学综述类论文范文大全6</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医学综述类论文范文大全7</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医学综述类论文范文大全8</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2025-12-11T02:12:55+08:00</dcterms:created>
  <dcterms:modified xsi:type="dcterms:W3CDTF">2025-12-11T02:12:55+08:00</dcterms:modified>
</cp:coreProperties>
</file>

<file path=docProps/custom.xml><?xml version="1.0" encoding="utf-8"?>
<Properties xmlns="http://schemas.openxmlformats.org/officeDocument/2006/custom-properties" xmlns:vt="http://schemas.openxmlformats.org/officeDocument/2006/docPropsVTypes"/>
</file>