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浅论营销策略的发展趋势</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论文关键词： 营销 策略；发展趋势；消费者；产品；品牌 论文摘要：根据我国营销策略的发展现状和特点，结合目前我国的实际，企业在营销过程中必须把握各种营销策略，以不断提高产品质量，使企业产品走进千家万户。 在整个20世纪80、90年代，企业营...</w:t>
      </w:r>
    </w:p>
    <w:p>
      <w:pPr>
        <w:ind w:left="0" w:right="0" w:firstLine="560"/>
        <w:spacing w:before="450" w:after="450" w:line="312" w:lineRule="auto"/>
      </w:pPr>
      <w:r>
        <w:rPr>
          <w:rFonts w:ascii="宋体" w:hAnsi="宋体" w:eastAsia="宋体" w:cs="宋体"/>
          <w:color w:val="000"/>
          <w:sz w:val="28"/>
          <w:szCs w:val="28"/>
        </w:rPr>
        <w:t xml:space="preserve">论文关键词： 营销 策略；发展趋势；消费者；产品；品牌</w:t>
      </w:r>
    </w:p>
    <w:p>
      <w:pPr>
        <w:ind w:left="0" w:right="0" w:firstLine="560"/>
        <w:spacing w:before="450" w:after="450" w:line="312" w:lineRule="auto"/>
      </w:pPr>
      <w:r>
        <w:rPr>
          <w:rFonts w:ascii="宋体" w:hAnsi="宋体" w:eastAsia="宋体" w:cs="宋体"/>
          <w:color w:val="000"/>
          <w:sz w:val="28"/>
          <w:szCs w:val="28"/>
        </w:rPr>
        <w:t xml:space="preserve">论文摘要：根据我国营销策略的发展现状和特点，结合目前我国的实际，企业在营销过程中必须把握各种营销策略，以不断提高产品质量，使企业产品走进千家万户。</w:t>
      </w:r>
    </w:p>
    <w:p>
      <w:pPr>
        <w:ind w:left="0" w:right="0" w:firstLine="560"/>
        <w:spacing w:before="450" w:after="450" w:line="312" w:lineRule="auto"/>
      </w:pPr>
      <w:r>
        <w:rPr>
          <w:rFonts w:ascii="宋体" w:hAnsi="宋体" w:eastAsia="宋体" w:cs="宋体"/>
          <w:color w:val="000"/>
          <w:sz w:val="28"/>
          <w:szCs w:val="28"/>
        </w:rPr>
        <w:t xml:space="preserve">在整个20世纪80、90年代，企业营销更多运用的是4P策略在 市场 国际化的过程中，又加上了 政治 权力与 公共 关系，形成6P营销策略组合。随着营销观念的转变，营销学者从顾客的角度又提出4C组合理论，包括顾客的需求和期望（Customer）、顾客的费用（Cost）、顾客购买的方便性（Convenience），以及顾客与企业的沟通（Communication）。随着高科技产业的迅速崛起，高科技企业、高技术产品与服务不断涌现，营销新组合4V开始出现，即:差异化（Variation）、功能化（Versatility）、附加价值（Value）、共鸣（Vibration）的营销组合理论。强调顾客需求的差异化和企业提供商品的功能的多样化，以使顾客和企业达到共鸣。根据市场不断成热和竞争日趋激烈的态势，着眼于企业与客户的互动与双赢。美国营销学教授舒尔茨在新的层次上概括了营销的新框架，提出了以竞争为导向的4R营销组合，即:与顾客建立关联（Reliance）、提高市场反应速度（Response）、运用关系营销（Relationship）、回报是营销的源泉（Reward）。</w:t>
      </w:r>
    </w:p>
    <w:p>
      <w:pPr>
        <w:ind w:left="0" w:right="0" w:firstLine="560"/>
        <w:spacing w:before="450" w:after="450" w:line="312" w:lineRule="auto"/>
      </w:pPr>
      <w:r>
        <w:rPr>
          <w:rFonts w:ascii="宋体" w:hAnsi="宋体" w:eastAsia="宋体" w:cs="宋体"/>
          <w:color w:val="000"/>
          <w:sz w:val="28"/>
          <w:szCs w:val="28"/>
        </w:rPr>
        <w:t xml:space="preserve">一、营销策略的发展</w:t>
      </w:r>
    </w:p>
    <w:p>
      <w:pPr>
        <w:ind w:left="0" w:right="0" w:firstLine="560"/>
        <w:spacing w:before="450" w:after="450" w:line="312" w:lineRule="auto"/>
      </w:pPr>
      <w:r>
        <w:rPr>
          <w:rFonts w:ascii="宋体" w:hAnsi="宋体" w:eastAsia="宋体" w:cs="宋体"/>
          <w:color w:val="000"/>
          <w:sz w:val="28"/>
          <w:szCs w:val="28"/>
        </w:rPr>
        <w:t xml:space="preserve">（一）产品高科技化、多样化</w:t>
      </w:r>
    </w:p>
    <w:p>
      <w:pPr>
        <w:ind w:left="0" w:right="0" w:firstLine="560"/>
        <w:spacing w:before="450" w:after="450" w:line="312" w:lineRule="auto"/>
      </w:pPr>
      <w:r>
        <w:rPr>
          <w:rFonts w:ascii="宋体" w:hAnsi="宋体" w:eastAsia="宋体" w:cs="宋体"/>
          <w:color w:val="000"/>
          <w:sz w:val="28"/>
          <w:szCs w:val="28"/>
        </w:rPr>
        <w:t xml:space="preserve">高科技的发展极大地影响着人类的生产方式和生产领域，数字化的 经济 模式的产品生产不仅越来越多样化，而且越来越容易。在市场总体份额中，高科技产品逐渐超过传统产品的市场比重，由此引发的问题是：技术的高度发展降低了生产 成本 ，使市场上出现越来越多同质性很强的商品，而且先进的技术又会加速产品的发展创造，使得一种新产品在市场上停留的时间越来越短。</w:t>
      </w:r>
    </w:p>
    <w:p>
      <w:pPr>
        <w:ind w:left="0" w:right="0" w:firstLine="560"/>
        <w:spacing w:before="450" w:after="450" w:line="312" w:lineRule="auto"/>
      </w:pPr>
      <w:r>
        <w:rPr>
          <w:rFonts w:ascii="宋体" w:hAnsi="宋体" w:eastAsia="宋体" w:cs="宋体"/>
          <w:color w:val="000"/>
          <w:sz w:val="28"/>
          <w:szCs w:val="28"/>
        </w:rPr>
        <w:t xml:space="preserve">（二）分销渠道数字化</w:t>
      </w:r>
    </w:p>
    <w:p>
      <w:pPr>
        <w:ind w:left="0" w:right="0" w:firstLine="560"/>
        <w:spacing w:before="450" w:after="450" w:line="312" w:lineRule="auto"/>
      </w:pPr>
      <w:r>
        <w:rPr>
          <w:rFonts w:ascii="宋体" w:hAnsi="宋体" w:eastAsia="宋体" w:cs="宋体"/>
          <w:color w:val="000"/>
          <w:sz w:val="28"/>
          <w:szCs w:val="28"/>
        </w:rPr>
        <w:t xml:space="preserve">商业过程的高度自动化和网络化将市场营销中的分销移植到了互联网，实现了真正的虚拟营销。企业必须为适应业务开展在网上建立全新的分销模式，数字化分销渠道缩短了生产与消费之间的距离，节省了商品在流通中的诸多环节。在网上购物，不仅方便快捷，而且还省时省力。如何利用互联网建立自己的分销体系，如何将数字化的分销渠道和传统的分销体系有机地结合起来，如何在网上建立长久的合作关系，是企业在本世纪相当长一段时间必须面对和思考的问题。</w:t>
      </w:r>
    </w:p>
    <w:p>
      <w:pPr>
        <w:ind w:left="0" w:right="0" w:firstLine="560"/>
        <w:spacing w:before="450" w:after="450" w:line="312" w:lineRule="auto"/>
      </w:pPr>
      <w:r>
        <w:rPr>
          <w:rFonts w:ascii="宋体" w:hAnsi="宋体" w:eastAsia="宋体" w:cs="宋体"/>
          <w:color w:val="000"/>
          <w:sz w:val="28"/>
          <w:szCs w:val="28"/>
        </w:rPr>
        <w:t xml:space="preserve">（三）营销方式的转变</w:t>
      </w:r>
    </w:p>
    <w:p>
      <w:pPr>
        <w:ind w:left="0" w:right="0" w:firstLine="560"/>
        <w:spacing w:before="450" w:after="450" w:line="312" w:lineRule="auto"/>
      </w:pPr>
      <w:r>
        <w:rPr>
          <w:rFonts w:ascii="宋体" w:hAnsi="宋体" w:eastAsia="宋体" w:cs="宋体"/>
          <w:color w:val="000"/>
          <w:sz w:val="28"/>
          <w:szCs w:val="28"/>
        </w:rPr>
        <w:t xml:space="preserve">从以价格为竞争导向的营销，向以整个价值链为激励体系的营销转变。营销价格战与能力战比价格战更能使企业步入营销的良性循环，如长虹进入21世纪后，改变简单价格的传统营销理念，坚定推广具有一定技术含量和高附加值的高端产品——“背投彩电”，一举使企业成为全球销代第二的名副其实的背投彩电大王。在新经济条件下，企业可以方便的通过数据 管理 来降低成本，在不断满足顾客价值需要的同时实现企业的最大利益。</w:t>
      </w:r>
    </w:p>
    <w:p>
      <w:pPr>
        <w:ind w:left="0" w:right="0" w:firstLine="560"/>
        <w:spacing w:before="450" w:after="450" w:line="312" w:lineRule="auto"/>
      </w:pPr>
      <w:r>
        <w:rPr>
          <w:rFonts w:ascii="宋体" w:hAnsi="宋体" w:eastAsia="宋体" w:cs="宋体"/>
          <w:color w:val="000"/>
          <w:sz w:val="28"/>
          <w:szCs w:val="28"/>
        </w:rPr>
        <w:t xml:space="preserve">（四）广告促销</w:t>
      </w:r>
    </w:p>
    <w:p>
      <w:pPr>
        <w:ind w:left="0" w:right="0" w:firstLine="560"/>
        <w:spacing w:before="450" w:after="450" w:line="312" w:lineRule="auto"/>
      </w:pPr>
      <w:r>
        <w:rPr>
          <w:rFonts w:ascii="宋体" w:hAnsi="宋体" w:eastAsia="宋体" w:cs="宋体"/>
          <w:color w:val="000"/>
          <w:sz w:val="28"/>
          <w:szCs w:val="28"/>
        </w:rPr>
        <w:t xml:space="preserve">以广告促销为主要手段的营销，向以整合 传播 为主的营销转变。特别是围绕品牌塑造，利用网络而进行一系列的公关营销活动，将成为未来主要的促销手段。如今的市场竞争，是一种注意力的竞争，人心的竞争，传播的竞争，关系的竞争。现在广告代理将渐渐转变为传播代理，将不仅仅代理广告本身，不只是对销代的推广，将会深入地负责到广告的效果反馈、产品的售后服务、企业产品品牌形象的塑造等更多方面。</w:t>
      </w:r>
    </w:p>
    <w:p>
      <w:pPr>
        <w:ind w:left="0" w:right="0" w:firstLine="560"/>
        <w:spacing w:before="450" w:after="450" w:line="312" w:lineRule="auto"/>
      </w:pPr>
      <w:r>
        <w:rPr>
          <w:rFonts w:ascii="宋体" w:hAnsi="宋体" w:eastAsia="宋体" w:cs="宋体"/>
          <w:color w:val="000"/>
          <w:sz w:val="28"/>
          <w:szCs w:val="28"/>
        </w:rPr>
        <w:t xml:space="preserve">（五）公共关系</w:t>
      </w:r>
    </w:p>
    <w:p>
      <w:pPr>
        <w:ind w:left="0" w:right="0" w:firstLine="560"/>
        <w:spacing w:before="450" w:after="450" w:line="312" w:lineRule="auto"/>
      </w:pPr>
      <w:r>
        <w:rPr>
          <w:rFonts w:ascii="宋体" w:hAnsi="宋体" w:eastAsia="宋体" w:cs="宋体"/>
          <w:color w:val="000"/>
          <w:sz w:val="28"/>
          <w:szCs w:val="28"/>
        </w:rPr>
        <w:t xml:space="preserve">公共关系进入企业营销管理的战略层面，是企业实现与内外 环境 协调、谋求公众支持、塑造品牌形象的重要手段。公共关系是提高企业形象竞争力的一个法宝，是一种管理职能和管理行为，是对一个组织传播行为、传播资源、传播过程和传播媒体的管理，是企业塑造形象的重要手段。面对经济的一体化，世界著名市场战略家强调指出:“有两类竞争是成功的，一类是强有力的品牌、大的品牌，另一类是专门化的或定位很好的品牌”。品牌将成为现代企业参与市场竞争的焦点，作为塑造和维护品牌形象的公共关系，将进入企业营销管理的战略层面。</w:t>
      </w:r>
    </w:p>
    <w:p>
      <w:pPr>
        <w:ind w:left="0" w:right="0" w:firstLine="560"/>
        <w:spacing w:before="450" w:after="450" w:line="312" w:lineRule="auto"/>
      </w:pPr>
      <w:r>
        <w:rPr>
          <w:rFonts w:ascii="宋体" w:hAnsi="宋体" w:eastAsia="宋体" w:cs="宋体"/>
          <w:color w:val="000"/>
          <w:sz w:val="28"/>
          <w:szCs w:val="28"/>
        </w:rPr>
        <w:t xml:space="preserve">二、 营销 的具体策略</w:t>
      </w:r>
    </w:p>
    <w:p>
      <w:pPr>
        <w:ind w:left="0" w:right="0" w:firstLine="560"/>
        <w:spacing w:before="450" w:after="450" w:line="312" w:lineRule="auto"/>
      </w:pPr>
      <w:r>
        <w:rPr>
          <w:rFonts w:ascii="宋体" w:hAnsi="宋体" w:eastAsia="宋体" w:cs="宋体"/>
          <w:color w:val="000"/>
          <w:sz w:val="28"/>
          <w:szCs w:val="28"/>
        </w:rPr>
        <w:t xml:space="preserve">根据我国的实际，企业在营销过程中必须把握以下八大营销策略。</w:t>
      </w:r>
    </w:p>
    <w:p>
      <w:pPr>
        <w:ind w:left="0" w:right="0" w:firstLine="560"/>
        <w:spacing w:before="450" w:after="450" w:line="312" w:lineRule="auto"/>
      </w:pPr>
      <w:r>
        <w:rPr>
          <w:rFonts w:ascii="宋体" w:hAnsi="宋体" w:eastAsia="宋体" w:cs="宋体"/>
          <w:color w:val="000"/>
          <w:sz w:val="28"/>
          <w:szCs w:val="28"/>
        </w:rPr>
        <w:t xml:space="preserve">（一）功效优先策略</w:t>
      </w:r>
    </w:p>
    <w:p>
      <w:pPr>
        <w:ind w:left="0" w:right="0" w:firstLine="560"/>
        <w:spacing w:before="450" w:after="450" w:line="312" w:lineRule="auto"/>
      </w:pPr>
      <w:r>
        <w:rPr>
          <w:rFonts w:ascii="宋体" w:hAnsi="宋体" w:eastAsia="宋体" w:cs="宋体"/>
          <w:color w:val="000"/>
          <w:sz w:val="28"/>
          <w:szCs w:val="28"/>
        </w:rPr>
        <w:t xml:space="preserve">中国消费者购买动力中首位的是求实动机。通过 调查 及民意测验发现，影响消费是否购买的主要因素是产品的功效。从目前企业营销工作做得好的产品来看，如：海尔、康佳、长虹等产品，都是功效好的产品。事实上任何产品营销要想取得成功，首要的是要有一个功效好的产品，因此， 市场 营销第一位的策略是功效优先策略。海尔集团开发洗地瓜洗衣机、为单身开发的小神童洗衣机都是采用的功效优先策略。</w:t>
      </w:r>
    </w:p>
    <w:p>
      <w:pPr>
        <w:ind w:left="0" w:right="0" w:firstLine="560"/>
        <w:spacing w:before="450" w:after="450" w:line="312" w:lineRule="auto"/>
      </w:pPr>
      <w:r>
        <w:rPr>
          <w:rFonts w:ascii="宋体" w:hAnsi="宋体" w:eastAsia="宋体" w:cs="宋体"/>
          <w:color w:val="000"/>
          <w:sz w:val="28"/>
          <w:szCs w:val="28"/>
        </w:rPr>
        <w:t xml:space="preserve">（二）价格适应策略</w:t>
      </w:r>
    </w:p>
    <w:p>
      <w:pPr>
        <w:ind w:left="0" w:right="0" w:firstLine="560"/>
        <w:spacing w:before="450" w:after="450" w:line="312" w:lineRule="auto"/>
      </w:pPr>
      <w:r>
        <w:rPr>
          <w:rFonts w:ascii="宋体" w:hAnsi="宋体" w:eastAsia="宋体" w:cs="宋体"/>
          <w:color w:val="000"/>
          <w:sz w:val="28"/>
          <w:szCs w:val="28"/>
        </w:rPr>
        <w:t xml:space="preserve">价格的定位，也是影响营销成效的重要因素。对于求实、求廉 心理 很重的中国消费者，价格高低直接影响着他们的购买行为。具有远见卓识的经营者，在确定价格时，既应克服急功近利，也应克服低价钻空的现象。合理的有利于营销的价位，应该是“适众”的价位。所谓适众，一是产品的价位要受到产品所定位的消费群体大众的认同；二是产品的价位要与同类型的众多产品的价位相当；三是确定销售价格后，所得利润率要与经营同类产品的众多经营者相当。</w:t>
      </w:r>
    </w:p>
    <w:p>
      <w:pPr>
        <w:ind w:left="0" w:right="0" w:firstLine="560"/>
        <w:spacing w:before="450" w:after="450" w:line="312" w:lineRule="auto"/>
      </w:pPr>
      <w:r>
        <w:rPr>
          <w:rFonts w:ascii="宋体" w:hAnsi="宋体" w:eastAsia="宋体" w:cs="宋体"/>
          <w:color w:val="000"/>
          <w:sz w:val="28"/>
          <w:szCs w:val="28"/>
        </w:rPr>
        <w:t xml:space="preserve">（三）品牌提升策略</w:t>
      </w:r>
    </w:p>
    <w:p>
      <w:pPr>
        <w:ind w:left="0" w:right="0" w:firstLine="560"/>
        <w:spacing w:before="450" w:after="450" w:line="312" w:lineRule="auto"/>
      </w:pPr>
      <w:r>
        <w:rPr>
          <w:rFonts w:ascii="宋体" w:hAnsi="宋体" w:eastAsia="宋体" w:cs="宋体"/>
          <w:color w:val="000"/>
          <w:sz w:val="28"/>
          <w:szCs w:val="28"/>
        </w:rPr>
        <w:t xml:space="preserve">中国消费者购买商品有着求名的动机，因此适应中国消费者求名动机的心理，应不断地提升品牌。所谓品牌提升策略，就是改善和提高影响品牌的各项要素，通过各种形式的宣传，提高品牌知名度和美誉度的策略。提升品牌，既要求量，同时更要求质。求量，即不断地扩大知名度；求质，即不断地提高美誉度。提升品牌的途径，内在的靠产品的质量和功效，让使用过的消费者用口碑 传播 品牌，如“雕牌”系列产品通过几年的努力，终于成为我国的著名商标，走进了千家万户。</w:t>
      </w:r>
    </w:p>
    <w:p>
      <w:pPr>
        <w:ind w:left="0" w:right="0" w:firstLine="560"/>
        <w:spacing w:before="450" w:after="450" w:line="312" w:lineRule="auto"/>
      </w:pPr>
      <w:r>
        <w:rPr>
          <w:rFonts w:ascii="宋体" w:hAnsi="宋体" w:eastAsia="宋体" w:cs="宋体"/>
          <w:color w:val="000"/>
          <w:sz w:val="28"/>
          <w:szCs w:val="28"/>
        </w:rPr>
        <w:t xml:space="preserve">（四）刺激源头策略</w:t>
      </w:r>
    </w:p>
    <w:p>
      <w:pPr>
        <w:ind w:left="0" w:right="0" w:firstLine="560"/>
        <w:spacing w:before="450" w:after="450" w:line="312" w:lineRule="auto"/>
      </w:pPr>
      <w:r>
        <w:rPr>
          <w:rFonts w:ascii="宋体" w:hAnsi="宋体" w:eastAsia="宋体" w:cs="宋体"/>
          <w:color w:val="000"/>
          <w:sz w:val="28"/>
          <w:szCs w:val="28"/>
        </w:rPr>
        <w:t xml:space="preserve">消费者是营销活动的源头。所谓刺激源头策略，就是通过营销活动，不断地刺激消费者购买需求及欲望，实现最大限度地服务消费者的策略。许多成功的营销公司，就是重点放在通过宣传活动刺激消费者的购买欲望。如红桃Ｋ生血剂年营销额数十亿，但是红桃Ｋ公司没有直接向消费者销过一盒产品，他们将主要的精力用在宣传上。通过宣传,介绍产品,介绍功效，提升品牌，这样就不断地刺激了消费者的购买欲望，引导消费者的购买行为。只有消费者愿意购买，经销店就会经销；只要有经销店经销，就会有批发商经营；有批发商经营，红桃Ｋ生血剂就可以源源不断地往外销出。红桃Ｋ公司的营销手段是典型刺激源头策略的范例。</w:t>
      </w:r>
    </w:p>
    <w:p>
      <w:pPr>
        <w:ind w:left="0" w:right="0" w:firstLine="560"/>
        <w:spacing w:before="450" w:after="450" w:line="312" w:lineRule="auto"/>
      </w:pPr>
      <w:r>
        <w:rPr>
          <w:rFonts w:ascii="宋体" w:hAnsi="宋体" w:eastAsia="宋体" w:cs="宋体"/>
          <w:color w:val="000"/>
          <w:sz w:val="28"/>
          <w:szCs w:val="28"/>
        </w:rPr>
        <w:t xml:space="preserve">（五）现身说法策略</w:t>
      </w:r>
    </w:p>
    <w:p>
      <w:pPr>
        <w:ind w:left="0" w:right="0" w:firstLine="560"/>
        <w:spacing w:before="450" w:after="450" w:line="312" w:lineRule="auto"/>
      </w:pPr>
      <w:r>
        <w:rPr>
          <w:rFonts w:ascii="宋体" w:hAnsi="宋体" w:eastAsia="宋体" w:cs="宋体"/>
          <w:color w:val="000"/>
          <w:sz w:val="28"/>
          <w:szCs w:val="28"/>
        </w:rPr>
        <w:t xml:space="preserve">所谓现身说法策略，就是用真实的人使用某种产品产生良好效果的事实作为案例，通过宣传的手段向其他消费者进行传播，达到刺激消费者购买欲望的策略。通常利用现身说法的形式有小报、宣销活动、案例 电视 专题带等。现身说法的案例可以刺激消费者觉察自己对产品的需要，为消费者收集信息提供了资料。红桃Ｋ、太太口服液等一大批 保健 药 品，都是利用消费者的现实说法，帮助宣传自己的产品的。如身边的人所说的服用某品牌药治好了病的真实案例对消费者的煽动作用是很大的，当消费者收集到了这样的信息，并对品牌进行评价审定，认为品牌好，就会作出购买的决定。</w:t>
      </w:r>
    </w:p>
    <w:p>
      <w:pPr>
        <w:ind w:left="0" w:right="0" w:firstLine="560"/>
        <w:spacing w:before="450" w:after="450" w:line="312" w:lineRule="auto"/>
      </w:pPr>
      <w:r>
        <w:rPr>
          <w:rFonts w:ascii="宋体" w:hAnsi="宋体" w:eastAsia="宋体" w:cs="宋体"/>
          <w:color w:val="000"/>
          <w:sz w:val="28"/>
          <w:szCs w:val="28"/>
        </w:rPr>
        <w:t xml:space="preserve">（六）媒体组合策略</w:t>
      </w:r>
    </w:p>
    <w:p>
      <w:pPr>
        <w:ind w:left="0" w:right="0" w:firstLine="560"/>
        <w:spacing w:before="450" w:after="450" w:line="312" w:lineRule="auto"/>
      </w:pPr>
      <w:r>
        <w:rPr>
          <w:rFonts w:ascii="宋体" w:hAnsi="宋体" w:eastAsia="宋体" w:cs="宋体"/>
          <w:color w:val="000"/>
          <w:sz w:val="28"/>
          <w:szCs w:val="28"/>
        </w:rPr>
        <w:t xml:space="preserve">媒体组合策略就是将宣传品牌的各类广告媒体按适当的比例合理地组合使用，刺激消费者购买欲望，树立和提升品牌形象的策略。树立品牌，提升品牌，需要各种宣传形式的组合。如我国有些知名企业在广告宣传上，采用广播、电视、报刊和城市 农村 可利用墙体、灯光等媒体进行组合策略宣传，这种立体、多角度的轰炸宣传，让消费者不自觉就对企业产品有了清楚的认识，无形中便对某产品形成了消费偏好。</w:t>
      </w:r>
    </w:p>
    <w:p>
      <w:pPr>
        <w:ind w:left="0" w:right="0" w:firstLine="560"/>
        <w:spacing w:before="450" w:after="450" w:line="312" w:lineRule="auto"/>
      </w:pPr>
      <w:r>
        <w:rPr>
          <w:rFonts w:ascii="宋体" w:hAnsi="宋体" w:eastAsia="宋体" w:cs="宋体"/>
          <w:color w:val="000"/>
          <w:sz w:val="28"/>
          <w:szCs w:val="28"/>
        </w:rPr>
        <w:t xml:space="preserve">（七）单一诉求策略</w:t>
      </w:r>
    </w:p>
    <w:p>
      <w:pPr>
        <w:ind w:left="0" w:right="0" w:firstLine="560"/>
        <w:spacing w:before="450" w:after="450" w:line="312" w:lineRule="auto"/>
      </w:pPr>
      <w:r>
        <w:rPr>
          <w:rFonts w:ascii="宋体" w:hAnsi="宋体" w:eastAsia="宋体" w:cs="宋体"/>
          <w:color w:val="000"/>
          <w:sz w:val="28"/>
          <w:szCs w:val="28"/>
        </w:rPr>
        <w:t xml:space="preserve">所谓单一诉求策略就是根据产品的功效特征，选准消费群体，准确地提出最能反映产品功效，又能让消费者满意的诉求点的策略。产品的宣传中，要针对消费群体，准确地提出诉求点。红桃Ｋ生血剂适宜于各类消费群体，其单一诉求点就是补血。如若提出更多的诉求点，不仅不利于促销，而且还会失去消费者的信任。</w:t>
      </w:r>
    </w:p>
    <w:p>
      <w:pPr>
        <w:ind w:left="0" w:right="0" w:firstLine="560"/>
        <w:spacing w:before="450" w:after="450" w:line="312" w:lineRule="auto"/>
      </w:pPr>
      <w:r>
        <w:rPr>
          <w:rFonts w:ascii="宋体" w:hAnsi="宋体" w:eastAsia="宋体" w:cs="宋体"/>
          <w:color w:val="000"/>
          <w:sz w:val="28"/>
          <w:szCs w:val="28"/>
        </w:rPr>
        <w:t xml:space="preserve">（八）终端包装策略</w:t>
      </w:r>
    </w:p>
    <w:p>
      <w:pPr>
        <w:ind w:left="0" w:right="0" w:firstLine="560"/>
        <w:spacing w:before="450" w:after="450" w:line="312" w:lineRule="auto"/>
      </w:pPr>
      <w:r>
        <w:rPr>
          <w:rFonts w:ascii="宋体" w:hAnsi="宋体" w:eastAsia="宋体" w:cs="宋体"/>
          <w:color w:val="000"/>
          <w:sz w:val="28"/>
          <w:szCs w:val="28"/>
        </w:rPr>
        <w:t xml:space="preserve">所谓终端包装策略，就是根据产品的性能、功效，在直接对消费者进行商品交易场所（即终端）进行各式各样宣传形式的策略。通过对市场调查显示，51.8％的保健品消费者是到购买现场才作出购买的选择决定。进行终端包装的主要形式有：一是在终端张贴介绍产品或品牌的宣传画；二是在终端拉起以宣传产品功效的横幅；三是在终端是挂印有品牌标记的店面牌或门前灯箱、广告牌等；四是对终端营业员进行情感沟通，影响营业员，提高营业员对产品的宣传介绍推荐程度。</w:t>
      </w:r>
    </w:p>
    <w:p>
      <w:pPr>
        <w:ind w:left="0" w:right="0" w:firstLine="560"/>
        <w:spacing w:before="450" w:after="450" w:line="312" w:lineRule="auto"/>
      </w:pPr>
      <w:r>
        <w:rPr>
          <w:rFonts w:ascii="宋体" w:hAnsi="宋体" w:eastAsia="宋体" w:cs="宋体"/>
          <w:color w:val="000"/>
          <w:sz w:val="28"/>
          <w:szCs w:val="28"/>
        </w:rPr>
        <w:t xml:space="preserve">总之，营销的内涵十分丰富，只要我们认真研究我国消费者对产品需要，不断提高产品质量，巧妙利用各种营销策略，就能够使自己的企业产品走进千家万户。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1、陈育文.我国中小企业营销策略的探讨[J]. 经济 师,2025(07).</w:t>
      </w:r>
    </w:p>
    <w:p>
      <w:pPr>
        <w:ind w:left="0" w:right="0" w:firstLine="560"/>
        <w:spacing w:before="450" w:after="450" w:line="312" w:lineRule="auto"/>
      </w:pPr>
      <w:r>
        <w:rPr>
          <w:rFonts w:ascii="宋体" w:hAnsi="宋体" w:eastAsia="宋体" w:cs="宋体"/>
          <w:color w:val="000"/>
          <w:sz w:val="28"/>
          <w:szCs w:val="28"/>
        </w:rPr>
        <w:t xml:space="preserve">2、郭强.谈营销策略[J].安阳大学学报,2025(02).</w:t>
      </w:r>
    </w:p>
    <w:p>
      <w:pPr>
        <w:ind w:left="0" w:right="0" w:firstLine="560"/>
        <w:spacing w:before="450" w:after="450" w:line="312" w:lineRule="auto"/>
      </w:pPr>
      <w:r>
        <w:rPr>
          <w:rFonts w:ascii="宋体" w:hAnsi="宋体" w:eastAsia="宋体" w:cs="宋体"/>
          <w:color w:val="000"/>
          <w:sz w:val="28"/>
          <w:szCs w:val="28"/>
        </w:rPr>
        <w:t xml:space="preserve">3、黄升民.应节造势适时营销[J].市场观察,2025(06).</w:t>
      </w:r>
    </w:p>
    <w:p>
      <w:pPr>
        <w:ind w:left="0" w:right="0" w:firstLine="560"/>
        <w:spacing w:before="450" w:after="450" w:line="312" w:lineRule="auto"/>
      </w:pPr>
      <w:r>
        <w:rPr>
          <w:rFonts w:ascii="宋体" w:hAnsi="宋体" w:eastAsia="宋体" w:cs="宋体"/>
          <w:color w:val="000"/>
          <w:sz w:val="28"/>
          <w:szCs w:val="28"/>
        </w:rPr>
        <w:t xml:space="preserve">4、刘平安.中小企业的营销策略[J]. 统计 教育 ,2025(01).</w:t>
      </w:r>
    </w:p>
    <w:p>
      <w:pPr>
        <w:ind w:left="0" w:right="0" w:firstLine="560"/>
        <w:spacing w:before="450" w:after="450" w:line="312" w:lineRule="auto"/>
      </w:pPr>
      <w:r>
        <w:rPr>
          <w:rFonts w:ascii="宋体" w:hAnsi="宋体" w:eastAsia="宋体" w:cs="宋体"/>
          <w:color w:val="000"/>
          <w:sz w:val="28"/>
          <w:szCs w:val="28"/>
        </w:rPr>
        <w:t xml:space="preserve">5、王东.竞争层次与营销策略[J].商场现代化,2025(27).</w:t>
      </w:r>
    </w:p>
    <w:p>
      <w:pPr>
        <w:ind w:left="0" w:right="0" w:firstLine="560"/>
        <w:spacing w:before="450" w:after="450" w:line="312" w:lineRule="auto"/>
      </w:pPr>
      <w:r>
        <w:rPr>
          <w:rFonts w:ascii="宋体" w:hAnsi="宋体" w:eastAsia="宋体" w:cs="宋体"/>
          <w:color w:val="000"/>
          <w:sz w:val="28"/>
          <w:szCs w:val="28"/>
        </w:rPr>
        <w:t xml:space="preserve">6、王启亮.中小企业营销[J].乡镇经济,2025(09).</w:t>
      </w:r>
    </w:p>
    <w:p>
      <w:pPr>
        <w:ind w:left="0" w:right="0" w:firstLine="560"/>
        <w:spacing w:before="450" w:after="450" w:line="312" w:lineRule="auto"/>
      </w:pPr>
      <w:r>
        <w:rPr>
          <w:rFonts w:ascii="宋体" w:hAnsi="宋体" w:eastAsia="宋体" w:cs="宋体"/>
          <w:color w:val="000"/>
          <w:sz w:val="28"/>
          <w:szCs w:val="28"/>
        </w:rPr>
        <w:t xml:space="preserve">7、王伟.论中小企业合作营销策略[J].经济师,2025(05).</w:t>
      </w:r>
    </w:p>
    <w:p>
      <w:pPr>
        <w:ind w:left="0" w:right="0" w:firstLine="560"/>
        <w:spacing w:before="450" w:after="450" w:line="312" w:lineRule="auto"/>
      </w:pPr>
      <w:r>
        <w:rPr>
          <w:rFonts w:ascii="宋体" w:hAnsi="宋体" w:eastAsia="宋体" w:cs="宋体"/>
          <w:color w:val="000"/>
          <w:sz w:val="28"/>
          <w:szCs w:val="28"/>
        </w:rPr>
        <w:t xml:space="preserve">8、魏庆.浅析基于网络 环境 下中小企业营销策略[J].电脑知识与技术,2025(29).</w:t>
      </w:r>
    </w:p>
    <w:p>
      <w:pPr>
        <w:ind w:left="0" w:right="0" w:firstLine="560"/>
        <w:spacing w:before="450" w:after="450" w:line="312" w:lineRule="auto"/>
      </w:pPr>
      <w:r>
        <w:rPr>
          <w:rFonts w:ascii="宋体" w:hAnsi="宋体" w:eastAsia="宋体" w:cs="宋体"/>
          <w:color w:val="000"/>
          <w:sz w:val="28"/>
          <w:szCs w:val="28"/>
        </w:rPr>
        <w:t xml:space="preserve">9、张德南,孙晓园.几种营销策略的比较分析[J].天津市职工现代企业管 理学 院学报,2025(01).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2026-09-17T03:42:18+08:00</dcterms:created>
  <dcterms:modified xsi:type="dcterms:W3CDTF">2026-09-17T03:42:18+08:00</dcterms:modified>
</cp:coreProperties>
</file>

<file path=docProps/custom.xml><?xml version="1.0" encoding="utf-8"?>
<Properties xmlns="http://schemas.openxmlformats.org/officeDocument/2006/custom-properties" xmlns:vt="http://schemas.openxmlformats.org/officeDocument/2006/docPropsVTypes"/>
</file>