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毕业论文中期评语汇总(13篇)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中期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毕业论文中期评语二</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毕业论文中期评语五</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w:t>
      </w:r>
    </w:p>
    <w:p>
      <w:pPr>
        <w:ind w:left="0" w:right="0" w:firstLine="560"/>
        <w:spacing w:before="450" w:after="450" w:line="312" w:lineRule="auto"/>
      </w:pPr>
      <w:r>
        <w:rPr>
          <w:rFonts w:ascii="宋体" w:hAnsi="宋体" w:eastAsia="宋体" w:cs="宋体"/>
          <w:color w:val="000"/>
          <w:sz w:val="28"/>
          <w:szCs w:val="28"/>
        </w:rPr>
        <w:t xml:space="preserve">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应对复杂的问题作出合理的决定。</w:t>
      </w:r>
    </w:p>
    <w:p>
      <w:pPr>
        <w:ind w:left="0" w:right="0" w:firstLine="560"/>
        <w:spacing w:before="450" w:after="450" w:line="312" w:lineRule="auto"/>
      </w:pPr>
      <w:r>
        <w:rPr>
          <w:rFonts w:ascii="宋体" w:hAnsi="宋体" w:eastAsia="宋体" w:cs="宋体"/>
          <w:color w:val="000"/>
          <w:sz w:val="28"/>
          <w:szCs w:val="28"/>
        </w:rPr>
        <w:t xml:space="preserve">2、论文思路比较清晰，语句基本通顺，层次清晰，观点表达准确。作者比较很好的将行政管理专业基本原理知识与党内监督实践问题有机结合起来进行分析，并针对党内监督的现实问题提出了一些比较好的解决推荐，查阅与参考的文献资料与主题结合的比较紧密，但个别地方论证的观点不是很明确和有说服力，总体上到达毕业论文要求，部分资料与主题结合的还不是很好，逻辑结构也存在一点小问题。总体上说，基本到达毕业论文的基本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思路基本清晰，全文资料基本上按照行政管理专业培养要求来写，查阅的相关资料也较多，但行政管理专业特色体现的还不够充分，属于自己创新的东西也还不多。总体上贴合毕业论文要求。</w:t>
      </w:r>
    </w:p>
    <w:p>
      <w:pPr>
        <w:ind w:left="0" w:right="0" w:firstLine="560"/>
        <w:spacing w:before="450" w:after="450" w:line="312" w:lineRule="auto"/>
      </w:pPr>
      <w:r>
        <w:rPr>
          <w:rFonts w:ascii="宋体" w:hAnsi="宋体" w:eastAsia="宋体" w:cs="宋体"/>
          <w:color w:val="000"/>
          <w:sz w:val="28"/>
          <w:szCs w:val="28"/>
        </w:rPr>
        <w:t xml:space="preserve">4、语言表达流畅，格式完全贴合规范要求；参考了丰富的文献资料，其时效性较强；没有抄袭现象。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6、论文选题缺乏新意，论证不够充分，具体例证较少，老生常谈的资料偏多，引用他人观点的比例偏大。英语表达基本达意，但存在较多的语法错误。论文格式基本贴合要求。</w:t>
      </w:r>
    </w:p>
    <w:p>
      <w:pPr>
        <w:ind w:left="0" w:right="0" w:firstLine="560"/>
        <w:spacing w:before="450" w:after="450" w:line="312" w:lineRule="auto"/>
      </w:pPr>
      <w:r>
        <w:rPr>
          <w:rFonts w:ascii="黑体" w:hAnsi="黑体" w:eastAsia="黑体" w:cs="黑体"/>
          <w:color w:val="000000"/>
          <w:sz w:val="34"/>
          <w:szCs w:val="34"/>
          <w:b w:val="1"/>
          <w:bCs w:val="1"/>
        </w:rPr>
        <w:t xml:space="preserve">毕业论文中期评语篇十一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2026-04-28T23:24:48+08:00</dcterms:created>
  <dcterms:modified xsi:type="dcterms:W3CDTF">2026-04-28T23:24:48+08:00</dcterms:modified>
</cp:coreProperties>
</file>

<file path=docProps/custom.xml><?xml version="1.0" encoding="utf-8"?>
<Properties xmlns="http://schemas.openxmlformats.org/officeDocument/2006/custom-properties" xmlns:vt="http://schemas.openxmlformats.org/officeDocument/2006/docPropsVTypes"/>
</file>