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浅谈发展现代林业与建设生态文明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论文关键词:现代林业 发展 生态文明 建设论文摘要:林业不仅是我国一项基础产业,更是一项事关生态环境建设的公益事业。其担负了优促进经济发展和化生态环境的双重使命。简述了发展现代林业与建设生态文明的作用,并对用现代林业理念构建生态文明建设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论文关键词:现代林业 发展 生态文明 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:林业不仅是我国一项基础产业,更是一项事关生态环境建设的公益事业。其担负了优促进经济发展和化生态环境的双重使命。简述了发展现代林业与建设生态文明的作用,并对用现代林业理念构建生态文明建设提出了可行性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是在十七大报告中第一次明确提出的新论述,是继物质文明和精神文明之后的一个新亮点,在全面建设小康社会中将生态文明建设纳入为其中一项新的要求。林业作为生态建设的主体,在调节人与自然和谐中起到关键和纽带的作用,它不仅是建设生态文明的重要载体,在社会的可持续发展中也起着重要的支撑作用。因此,应用现代林业理念构建生态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发展林业是建设生态文明的首要任务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林业的决定性作用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林业不仅肩负了保护森林生态系统和恢复湿地生态系统的使命,还担任了保护和拯救生物多样性、改善和治理荒漠生态系统的职责。被誉为“地球之肺” 、“地球之肾” 、“地球的癌症” 和“地球的免疫系统” 的分别为森林、湿地、荒漠和草原,它们作为陆地生态系统中最重要的4个子系统,发挥着主导和决定性的作用的为森林和湿地生态系统。经科学研究表明,70%以上的森林和湿地参与了地球化学循环过程,对生物界与非生物界之间的物质和能量交换发挥了重要作用,并维护了生态系统的平衡。因此,林业不管在当前还是在今后,都将是一项调节人与自然的关系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林业的推动潜力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生态系统由于其自身在运行过程中完全符合了“三R”原则,即降低资源消耗的Reduce原则、重新利用废弃物并使之资源化的Recycle原则、重新建立再循环的Reuse原则。并且森林生态系统所生产出来的产品不仅具有可再生性,还具有可降解性。从再生性来看,森林在支持经济发展中,是一项用之不竭的能源资源,被称为第4大能源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林业的特殊任务 2.4 生态文明是林业生态建设追求的目标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设生态文明的同时,不仅使林业建设和发展面临新的挑战,也给林业发展带来了新机遇。全面实施以生态文明建设为主的过程也即建设现代林业的过程,为此,要用现代林业科技对植树造林的质量和效益进行全面支撑,对森林、湿地、沙漠等生态系统进行建设和保护,以此来提高森林整理质量和综合生产力水平,从而为建设生态文明奠定基础,最终促进人与自然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用现代林业理念构建生态文明建设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遵循自然生态规律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(1)坚持采用生态文明思维,对林业建设与发展进行谋划。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(2)在构建生态文明建设中树立生态生产力理念,以此人们协调、保护、适应自然和自觉遵循自然生态规律的能力有所提高。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(3)在生态合理性平台上对关系到林业建设发展的战略问题、重要决策以及重大项目进行认真的研究和探索。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资源和环境可承载与可恢复范闸之内进行森林资源的开发和利用,在增加经济总量时杜绝单纯依靠资源投入来实现,避免出现耗竭资源、破坏环境的现象。要以自然生态规律为依据,以保持生态、经济、社会、文化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全方位开展节能降耗,加强碳汇工作力度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(1)建立和完善森林资源管理体系,探索以提高森林资源利用为目的的森林资源管理新模式。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(2)创新技术,大力推广新技术项目以使得木材利用率得以提高。对森林资源使用结构进行积极调整,以使得木材利用效率大幅度提高。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(3)尽快用新工艺与设备取代落后的工艺与设备,对粗犷型设施要加大对其维护,加大对更新项目的投资。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壮大林业产业实力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业化、市场化、生态化的要求,并与林业资源利用现状相结合,因地制宜地调整林业经济结构,不断扩展林业发展空间,从而逐渐形成多业并举的发展格局。逐渐转变现代林业经济的增长方式,逐步由资源型林业转向生态型林业。推广林业特色产品的开发,不断扩大可再生能源、清洁能源产业的规模,向着循环经济的发展,以使得资源利用效益得以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培育生态文明观念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开展创建生态文明的活动,并组织开展对森林文化和生态文化工程的建设,要让生态文明观、道德观、政绩观和消费观牢固树立于全社会中,要让广大人民群众逐渐形成尊重自然和善待环境的良好习惯。此外,还要积极推广绿色教育的开展、绿色文化的构建、绿色经济的发展和绿色家园的建设,要使全民生态忧患意识和责任意识得到大大提高,要让每个公民都能全身参与到生态文明建设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参考文献: [2] 张国庆.论和谐发展与生态建设[J].安徽农业,2025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(1):17~18.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陈节江.简述我国现代林业发展的内涵[J].黑龙江科技信息,2025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(6):42~43. [5] 徐宣风.论林木产业的可持续发展[J].民营科技,2025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3):111~112.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