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传统节日端午节国旗下的演讲稿5篇范文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端午节，又称端阳节、龙舟节、重五节、天中节等，是集拜神祭祖、祈福辟邪、欢庆娱乐和饮食为一体的民俗大节。小编在这里给大家分享一些传统节日端午节国旗下的演讲稿，希望对大家能有所帮助。传统节日端午节国旗下的演讲稿1敬爱的老师们同学们：大家好!今天...</w:t>
      </w:r>
    </w:p>
    <w:p>
      <w:pPr>
        <w:ind w:left="0" w:right="0" w:firstLine="560"/>
        <w:spacing w:before="450" w:after="450" w:line="312" w:lineRule="auto"/>
      </w:pPr>
      <w:r>
        <w:rPr>
          <w:rFonts w:ascii="宋体" w:hAnsi="宋体" w:eastAsia="宋体" w:cs="宋体"/>
          <w:color w:val="000"/>
          <w:sz w:val="28"/>
          <w:szCs w:val="28"/>
        </w:rPr>
        <w:t xml:space="preserve">端午节，又称端阳节、龙舟节、重五节、天中节等，是集拜神祭祖、祈福辟邪、欢庆娱乐和饮食为一体的民俗大节。小编在这里给大家分享一些传统节日端午节国旗下的演讲稿，希望对大家能有所帮助。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_月_日。关于端午节起源的传说很多，其中，纪念屈原的说法流传得最广。屈原是我国古代伟大的爱国诗人，出生在20_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定主张抗击秦国侵略，而受到打击排斥，被楚王赶出了朝廷。屈原悲愤至极，在流放途中写下了许多充满爱国主义精神的诗篇，如：[离骚]
[天问]
[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恒生活在岁月的长河里，永恒铭记在人们的心中!</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农历五月初五为端午节，又称端阳节午日节五月节艾节端五重午午日夏节。</w:t>
      </w:r>
    </w:p>
    <w:p>
      <w:pPr>
        <w:ind w:left="0" w:right="0" w:firstLine="560"/>
        <w:spacing w:before="450" w:after="450" w:line="312" w:lineRule="auto"/>
      </w:pPr>
      <w:r>
        <w:rPr>
          <w:rFonts w:ascii="宋体" w:hAnsi="宋体" w:eastAsia="宋体" w:cs="宋体"/>
          <w:color w:val="000"/>
          <w:sz w:val="28"/>
          <w:szCs w:val="28"/>
        </w:rPr>
        <w:t xml:space="preserve">每年的这一天人们必不可少活动，门插艾，香满堂，吃粽子，佩香囊，赛龙舟。今年的__月__日是农历的五月初五，也将迎来我国一年一度的传统节日――端午节。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在两千多年前，楚国的大夫屈原情系百姓，心忧天下，当他得知楚国被秦军攻破后，就于五月五日，抱石投江自尽。屈原死后，楚国百姓哀痛异常，纷纷涌到汨罗江边去凭吊屈原。渔夫们划起船只，在江上来回打捞他的尸身，就有了后来赛龙舟的风俗。百姓们把用楝树叶包裹，外缠彩丝的饭团投入江中祭奠屈原，就成了我们此刻吃的粽子习俗。于是每年农历五月初五月就被定为端午节。端午时节，千家品粽，万户悬囊，人们纷纷挂艾草佩香囊赛龙舟办诗会，来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外来文化越来越多的渗入了我们的生活，这曾经最热闹的活动，渐渐被人们所忘却，我们似乎不再眷顾几千年来的传统文化，而将更多的目光转向了“圣诞节”“愚人节”这些西方节日。当我们还沉?在西洋节日的欢声笑语中时，20__年，韩国却向联合国教科文组织申报端午节为本国的非物质文化遗产，并将其列入国家遗产名录。听了这些，我们又是什么样的心情，这不仅仅是一个传统节日的得失，不仅仅是少了几项庆祝的活动，更重要的是，它是中华民族的传统节日，它留存着华夏民族独特的文化记忆，每一次传统节日，就是中华民族凝结力和向心力的一次加强和洗礼。而如今，这个我们过了二千多年的传统佳节眼瞅着成为了他国的国家遗产，我们将是怎样的尴尬与无奈。</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解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
\"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传统节日端午节国旗下的演讲稿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2026-04-15T12:11:04+08:00</dcterms:created>
  <dcterms:modified xsi:type="dcterms:W3CDTF">2026-04-15T12:11:04+08:00</dcterms:modified>
</cp:coreProperties>
</file>

<file path=docProps/custom.xml><?xml version="1.0" encoding="utf-8"?>
<Properties xmlns="http://schemas.openxmlformats.org/officeDocument/2006/custom-properties" xmlns:vt="http://schemas.openxmlformats.org/officeDocument/2006/docPropsVTypes"/>
</file>