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国庆讲话小学</w:t>
      </w:r>
      <w:bookmarkEnd w:id="1"/>
    </w:p>
    <w:p>
      <w:pPr>
        <w:jc w:val="center"/>
        <w:spacing w:before="0" w:after="450"/>
      </w:pPr>
      <w:r>
        <w:rPr>
          <w:rFonts w:ascii="Arial" w:hAnsi="Arial" w:eastAsia="Arial" w:cs="Arial"/>
          <w:color w:val="999999"/>
          <w:sz w:val="20"/>
          <w:szCs w:val="20"/>
        </w:rPr>
        <w:t xml:space="preserve">来源：网络  作者：浅语风铃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国庆讲话小学(通用8篇)国庆讲话小学要怎么写，才更标准规范？根据多年的文秘写作经验，参考优秀的国庆讲话小学样本能让你事半功倍，下面分享【国庆讲话小学(通用8篇)】，供你选择借鉴。&gt;国庆讲话小学篇1各位老师、各位同学：大家好，今天我演讲的题目...</w:t>
      </w:r>
    </w:p>
    <w:p>
      <w:pPr>
        <w:ind w:left="0" w:right="0" w:firstLine="560"/>
        <w:spacing w:before="450" w:after="450" w:line="312" w:lineRule="auto"/>
      </w:pPr>
      <w:r>
        <w:rPr>
          <w:rFonts w:ascii="宋体" w:hAnsi="宋体" w:eastAsia="宋体" w:cs="宋体"/>
          <w:color w:val="000"/>
          <w:sz w:val="28"/>
          <w:szCs w:val="28"/>
        </w:rPr>
        <w:t xml:space="preserve">国庆讲话小学(通用8篇)</w:t>
      </w:r>
    </w:p>
    <w:p>
      <w:pPr>
        <w:ind w:left="0" w:right="0" w:firstLine="560"/>
        <w:spacing w:before="450" w:after="450" w:line="312" w:lineRule="auto"/>
      </w:pPr>
      <w:r>
        <w:rPr>
          <w:rFonts w:ascii="宋体" w:hAnsi="宋体" w:eastAsia="宋体" w:cs="宋体"/>
          <w:color w:val="000"/>
          <w:sz w:val="28"/>
          <w:szCs w:val="28"/>
        </w:rPr>
        <w:t xml:space="preserve">国庆讲话小学要怎么写，才更标准规范？根据多年的文秘写作经验，参考优秀的国庆讲话小学样本能让你事半功倍，下面分享【国庆讲话小学(通用8篇)】，供你选择借鉴。</w:t>
      </w:r>
    </w:p>
    <w:p>
      <w:pPr>
        <w:ind w:left="0" w:right="0" w:firstLine="560"/>
        <w:spacing w:before="450" w:after="450" w:line="312" w:lineRule="auto"/>
      </w:pPr>
      <w:r>
        <w:rPr>
          <w:rFonts w:ascii="宋体" w:hAnsi="宋体" w:eastAsia="宋体" w:cs="宋体"/>
          <w:color w:val="000"/>
          <w:sz w:val="28"/>
          <w:szCs w:val="28"/>
        </w:rPr>
        <w:t xml:space="preserve">&gt;国庆讲话小学篇1</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年的奋发图强，--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个春秋，锦绣大地神采飞扬。--个春秋，江山如画诗意酣畅。--个春秋，贫油的国土拱起钢铁的脊梁，石油井架耸立在沙海大洋。--个春秋，一座座彩虹跨越长江，雄伟的三峡大坝锁住千里苍茫。--个春秋，“两弹”的红云刺破天穹，一颗颗卫星遨游太空。--个春秋，人民的军队威武雄壮，扞卫祖国的江山铁壁铜墙。--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雄关漫道真如铁，而今迈步从头越。同学们，让我们高扬爱国主义伟大旗帜，以饱满的热情、昂扬的斗志去刻苦学习，苦练本领，以优异的成绩向建国--周年献礼!谢谢!</w:t>
      </w:r>
    </w:p>
    <w:p>
      <w:pPr>
        <w:ind w:left="0" w:right="0" w:firstLine="560"/>
        <w:spacing w:before="450" w:after="450" w:line="312" w:lineRule="auto"/>
      </w:pPr>
      <w:r>
        <w:rPr>
          <w:rFonts w:ascii="宋体" w:hAnsi="宋体" w:eastAsia="宋体" w:cs="宋体"/>
          <w:color w:val="000"/>
          <w:sz w:val="28"/>
          <w:szCs w:val="28"/>
        </w:rPr>
        <w:t xml:space="preserve">&gt;国庆讲话小学篇2</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演讲的最后，我有一个大胆的建议，为庆祝我们中华人民共和国72周岁的诞辰，请在场的各位师生一起再齐唱一次国歌，起来……预备起。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&gt;国庆讲话小学篇3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&gt;国庆讲话小学篇4</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同学们，当我们每一次面对庄严的五星红旗，你的心底是否涌动起热爱祖国、报效祖国的壮志豪情?当我们又将迎来一年一度的国庆节，你的脑海是否浮现出69年前的10月1日?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四年的奋发图强，六十九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九个春秋，锦绣大地神采飞扬。六十九个春秋，江山如画诗意酣畅。六十九个春秋，贫油的国土拱起钢铁的脊梁，石油井架耸立在沙海大洋。六十九个春秋，一座座彩虹跨越长江，雄伟的三峡大坝锁住千里苍茫。六十九个春秋，“两弹”的红云刺破天穹，一颗颗卫星遨游太空。六十九个春秋，人民的军队威武雄壮，扞卫祖国的江山铁壁铜墙。六十九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雄关漫道真如铁，而今迈步从头越。同学们，让我们高扬爱国主义伟大旗帜，以饱满的热情、昂扬的斗志去刻苦学习，苦练本领，以优异的成绩向建国61周年献礼!谢谢!</w:t>
      </w:r>
    </w:p>
    <w:p>
      <w:pPr>
        <w:ind w:left="0" w:right="0" w:firstLine="560"/>
        <w:spacing w:before="450" w:after="450" w:line="312" w:lineRule="auto"/>
      </w:pPr>
      <w:r>
        <w:rPr>
          <w:rFonts w:ascii="宋体" w:hAnsi="宋体" w:eastAsia="宋体" w:cs="宋体"/>
          <w:color w:val="000"/>
          <w:sz w:val="28"/>
          <w:szCs w:val="28"/>
        </w:rPr>
        <w:t xml:space="preserve">&gt;国庆讲话小学篇5</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今天，亲爱的同学们，如果你问我：“你最爱什么?”我会毫不犹豫地告诉你：“我最爱我们的祖国”。</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少先队员，祖国近年来的巨大变化使我感到骄傲和自豪，小时候，妈妈教我学会的第一首歌是《国歌》，有句歌词“起来不愿做奴隶的人们”。一直在影响着我的动感心态，为祖国做贡献的信念也一直在支配着我的行动、学习和生活。当五星红旗在北京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新时代的少先队员，身上的担子更应比别人重，更比别人沉。历史的今天，全世界人民亲眼目睹了您的成功，自豪与自信。面对六十七年的风雨沧桑，作为华夏子孙，我们骄傲，我们自豪!我们可以挺直腰杆，拍着胸脯，字正腔圆地向全世界庄严宣告：“我们中华民族是一个坚强不屈的民族，一个伟大的民族，一个大有发展前途的民族!”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&gt;国庆讲话小学篇6</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忘不了--年前的10月1日，也就是1949年的10月1日，这是一个永载历史的日子。一片五星红霞，在天安门城楼上高高飘起。这是五星红旗在祖国辽阔的土地上第一次升起。在这面国旗上，凝聚了千千万万革命者的愿望、信仰和追求，倾注了中国亿万人民对祖国、对民族的深情挚爱。那你们可知道：是谁将五星红旗升上了祖国的蓝天?在这57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金色的十月即将来临，祖国的生日——国庆节又向我们招手，在我们为放假高兴的时候，不要忘了我们是中国人!</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爱国，是一个神圣的字眼。一个不懂得热爱国旗的学生，无论他多么出色，都不是好学生。我们作为新世纪的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实小为同学们提供了优良的学习环境，这里的老师为培养同学们成才而兢兢业业，这里是你们成长的摇篮。你们作为---实小的学生，没有理由不去热爱自己的学校。希望大家像爱护自己的眼睛一样去维护---实小的形象和荣誉;真心实意地尊敬我们的老师;自觉地保护学校的一草一木，创造高雅的人文环境，使---实小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&gt;国庆讲话小学篇7</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 天，就到大家盼望已久的国庆节了，今年的十月一日是中华人民共和国63周年的大喜日子，可是，就在我们喜迎国庆时，日本右翼分子和野田政 府，导演了一场非法购买钓鱼岛的闹剧，把我国的领土变成了日本的国有化。是可忍孰不可忍!引起了我国民众的极大气氛，我国采取了反措施，宣布了钓鱼岛及其 附属岛屿的海基线，坐标，出版了《钓鱼岛—中国国有领土》，出台了天气预报，加强了对钓鱼岛及其附属岛屿的巡护，并在经济上给予了制裁、国内民众不去日本 旅游、抵制日货，真是大快人心!在喜迎国庆的大喜日子里，我县举办中国首届·陶寺帝尧文化旅游节，也洋溢着喜迎国庆的气氛。帝尧在我县陶寺建第一都、建宫 殿城墙第一城、彩绘蟠龙纹陶为第一龙、还有天下第一观象台、第一诽谤木、五礼八音第一乐、第一鼓、第一字、第一陶……这些天下第一也给国庆展示了襄汾的魅 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　　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&gt;国庆讲话小学篇8</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2026-11-08T07:29:25+08:00</dcterms:created>
  <dcterms:modified xsi:type="dcterms:W3CDTF">2026-11-08T07:29:25+08:00</dcterms:modified>
</cp:coreProperties>
</file>

<file path=docProps/custom.xml><?xml version="1.0" encoding="utf-8"?>
<Properties xmlns="http://schemas.openxmlformats.org/officeDocument/2006/custom-properties" xmlns:vt="http://schemas.openxmlformats.org/officeDocument/2006/docPropsVTypes"/>
</file>