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中学端午节的节日演讲稿5篇范文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端午节的演讲稿很多人都有接触过了，端午节，沉淀的是一种精神，厚重而坚固。端午节向世人所阐述的，是一个勇士不畏暴虐坚持斗争的伟大壮举。你是否在找正准备撰写“关于中学端午节的演讲稿”，下面小编收集了相关的素材，供大家写文参考！1关于中学端午节的...</w:t>
      </w:r>
    </w:p>
    <w:p>
      <w:pPr>
        <w:ind w:left="0" w:right="0" w:firstLine="560"/>
        <w:spacing w:before="450" w:after="450" w:line="312" w:lineRule="auto"/>
      </w:pPr>
      <w:r>
        <w:rPr>
          <w:rFonts w:ascii="宋体" w:hAnsi="宋体" w:eastAsia="宋体" w:cs="宋体"/>
          <w:color w:val="000"/>
          <w:sz w:val="28"/>
          <w:szCs w:val="28"/>
        </w:rPr>
        <w:t xml:space="preserve">端午节的演讲稿很多人都有接触过了，端午节，沉淀的是一种精神，厚重而坚固。端午节向世人所阐述的，是一个勇士不畏暴虐坚持斗争的伟大壮举。你是否在找正准备撰写“关于中学端午节的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1关于中学端午节的演讲稿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_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2关于中学端午节的演讲稿</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3关于中学端午节的演讲稿</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虽然名称不同，但各地人民过节的习俗是相同的。端午节是我国二千多年的旧习俗，每到这一天，家家户户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今天是端午节，大家知道端午节的来历吗?!不知道吧!那就让我来告诉你们吧!你们还记得楚国那位爱国大将屈原吗?我来说一说他吧!</w:t>
      </w:r>
    </w:p>
    <w:p>
      <w:pPr>
        <w:ind w:left="0" w:right="0" w:firstLine="560"/>
        <w:spacing w:before="450" w:after="450" w:line="312" w:lineRule="auto"/>
      </w:pPr>
      <w:r>
        <w:rPr>
          <w:rFonts w:ascii="宋体" w:hAnsi="宋体" w:eastAsia="宋体" w:cs="宋体"/>
          <w:color w:val="000"/>
          <w:sz w:val="28"/>
          <w:szCs w:val="28"/>
        </w:rPr>
        <w:t xml:space="preserve">屈原是战国时期出国人，很有学问。他在楚王身边做官，以形象是自己的国家富强起来。昏君楚王却听信奸臣的话，把屈原削职流放。在流放中，屈原听说楚国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端午节还有许多有趣的活动。列如赛龙舟，挂香囊，香囊内有朱砂、雄黄、香药，外包以丝布，清香四溢，再以五色丝线弦扣成索，作各种不同形状，结成一串，形形色色，玲珑夺目。还有挂艾叶、菖蒲的习惯。</w:t>
      </w:r>
    </w:p>
    <w:p>
      <w:pPr>
        <w:ind w:left="0" w:right="0" w:firstLine="560"/>
        <w:spacing w:before="450" w:after="450" w:line="312" w:lineRule="auto"/>
      </w:pPr>
      <w:r>
        <w:rPr>
          <w:rFonts w:ascii="宋体" w:hAnsi="宋体" w:eastAsia="宋体" w:cs="宋体"/>
          <w:color w:val="000"/>
          <w:sz w:val="28"/>
          <w:szCs w:val="28"/>
        </w:rPr>
        <w:t xml:space="preserve">端午节的活动可真多啊!</w:t>
      </w:r>
    </w:p>
    <w:p>
      <w:pPr>
        <w:ind w:left="0" w:right="0" w:firstLine="560"/>
        <w:spacing w:before="450" w:after="450" w:line="312" w:lineRule="auto"/>
      </w:pPr>
      <w:r>
        <w:rPr>
          <w:rFonts w:ascii="黑体" w:hAnsi="黑体" w:eastAsia="黑体" w:cs="黑体"/>
          <w:color w:val="000000"/>
          <w:sz w:val="36"/>
          <w:szCs w:val="36"/>
          <w:b w:val="1"/>
          <w:bCs w:val="1"/>
        </w:rPr>
        <w:t xml:space="preserve">4关于中学端午节的演讲稿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5关于中学端午节的演讲稿</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2026-06-19T08:13:24+08:00</dcterms:created>
  <dcterms:modified xsi:type="dcterms:W3CDTF">2026-06-19T08:13:24+08:00</dcterms:modified>
</cp:coreProperties>
</file>

<file path=docProps/custom.xml><?xml version="1.0" encoding="utf-8"?>
<Properties xmlns="http://schemas.openxmlformats.org/officeDocument/2006/custom-properties" xmlns:vt="http://schemas.openxmlformats.org/officeDocument/2006/docPropsVTypes"/>
</file>