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推荐会议管理制度简短(3篇)</w:t>
      </w:r>
      <w:bookmarkEnd w:id="1"/>
    </w:p>
    <w:p>
      <w:pPr>
        <w:jc w:val="center"/>
        <w:spacing w:before="0" w:after="450"/>
      </w:pPr>
      <w:r>
        <w:rPr>
          <w:rFonts w:ascii="Arial" w:hAnsi="Arial" w:eastAsia="Arial" w:cs="Arial"/>
          <w:color w:val="999999"/>
          <w:sz w:val="20"/>
          <w:szCs w:val="20"/>
        </w:rPr>
        <w:t xml:space="preserve">来源：网络  作者：空谷幽兰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推荐会议管理制度简短一今天，我们召开全市城市管理工作会议，主要任务是贯彻落实市委五次党代会、市委经济工作会、市委城市工作会和全省住房城乡建设工作会议精神，回顾总结去年工作，分析面临形势，安排部署今年的重点工作。下面，我讲三个方面的意见。一、...</w:t>
      </w:r>
    </w:p>
    <w:p>
      <w:pPr>
        <w:ind w:left="0" w:right="0" w:firstLine="560"/>
        <w:spacing w:before="450" w:after="450" w:line="312" w:lineRule="auto"/>
      </w:pPr>
      <w:r>
        <w:rPr>
          <w:rFonts w:ascii="黑体" w:hAnsi="黑体" w:eastAsia="黑体" w:cs="黑体"/>
          <w:color w:val="000000"/>
          <w:sz w:val="36"/>
          <w:szCs w:val="36"/>
          <w:b w:val="1"/>
          <w:bCs w:val="1"/>
        </w:rPr>
        <w:t xml:space="preserve">推荐会议管理制度简短一</w:t>
      </w:r>
    </w:p>
    <w:p>
      <w:pPr>
        <w:ind w:left="0" w:right="0" w:firstLine="560"/>
        <w:spacing w:before="450" w:after="450" w:line="312" w:lineRule="auto"/>
      </w:pPr>
      <w:r>
        <w:rPr>
          <w:rFonts w:ascii="宋体" w:hAnsi="宋体" w:eastAsia="宋体" w:cs="宋体"/>
          <w:color w:val="000"/>
          <w:sz w:val="28"/>
          <w:szCs w:val="28"/>
        </w:rPr>
        <w:t xml:space="preserve">今天，我们召开全市城市管理工作会议，主要任务是贯彻落实市委五次党代会、市委经济工作会、市委城市工作会和全省住房城乡建设工作会议精神，回顾总结去年工作，分析面临形势，安排部署今年的重点工作。下面，我讲三个方面的意见。</w:t>
      </w:r>
    </w:p>
    <w:p>
      <w:pPr>
        <w:ind w:left="0" w:right="0" w:firstLine="560"/>
        <w:spacing w:before="450" w:after="450" w:line="312" w:lineRule="auto"/>
      </w:pPr>
      <w:r>
        <w:rPr>
          <w:rFonts w:ascii="宋体" w:hAnsi="宋体" w:eastAsia="宋体" w:cs="宋体"/>
          <w:color w:val="000"/>
          <w:sz w:val="28"/>
          <w:szCs w:val="28"/>
        </w:rPr>
        <w:t xml:space="preserve">一、20xx年工作回顾</w:t>
      </w:r>
    </w:p>
    <w:p>
      <w:pPr>
        <w:ind w:left="0" w:right="0" w:firstLine="560"/>
        <w:spacing w:before="450" w:after="450" w:line="312" w:lineRule="auto"/>
      </w:pPr>
      <w:r>
        <w:rPr>
          <w:rFonts w:ascii="宋体" w:hAnsi="宋体" w:eastAsia="宋体" w:cs="宋体"/>
          <w:color w:val="000"/>
          <w:sz w:val="28"/>
          <w:szCs w:val="28"/>
        </w:rPr>
        <w:t xml:space="preserve">20xx年是“十三五”规划的开局之年，也是全面深化改革的关键之年。全市城管系统在市委、市政府的正确领导下，抢抓机遇、克难攻坚、善作善为，较好的完成了年度目标任务，全市城市管理事业呈现出好的发展态势。</w:t>
      </w:r>
    </w:p>
    <w:p>
      <w:pPr>
        <w:ind w:left="0" w:right="0" w:firstLine="560"/>
        <w:spacing w:before="450" w:after="450" w:line="312" w:lineRule="auto"/>
      </w:pPr>
      <w:r>
        <w:rPr>
          <w:rFonts w:ascii="宋体" w:hAnsi="宋体" w:eastAsia="宋体" w:cs="宋体"/>
          <w:color w:val="000"/>
          <w:sz w:val="28"/>
          <w:szCs w:val="28"/>
        </w:rPr>
        <w:t xml:space="preserve">(一)基础设施建设扎实推进。围绕着补短板、增优势，完善城市功能，提升城市品位。我们下细功推进了规划编制，结合《信阳市城市总体规划(20xx-2025)》，编制完成了《信阳市“十三五”城市基础设施建设发展规划》，基本完成了供水节水、再生水、燃气、供热、照明等基础设施专规的编制工作，印发了《城市排水防涝综合规划》。新县、光山、息县、淮滨、罗山也完成了公共供水、污水处理、环境卫生、排水防涝等专项规划的编制。 我们下深功推进了项目谋划，紧抓大别山革命老区振兴发展规划、国家主体功能区试点示范市建设和淮河生态经济带核心城市等政策叠加机遇，建立了重点流域水污染防治“十三五”项目库等多个城市基础设施项目库，全市储备项目471个，总投资841.51亿元，形成了“项目建设一批、谋划储备一批”的良好格局。我们下苦功推进了项目建设，中心城区龙江东路贯通、潢川京九大道建设、新县潢河路供水主管网改造、罗山污水处理厂升级改造等项目如期完工。中心城区公共自行车服务系统续建、商城燃气站建设、息县水厂扩建等一批重点项目完成了年度任务。中心城区城市停车场、新县垃圾处理场二期等项目正式启动。20xx年，全市实施市政基础设施建设项目197个，累计完成投资约20.4亿元。我们下实功推进了市政配套。结合城区建设改造，加大了供水、污水、燃气等地下管网的建设力度，全市累计新建污水配套管网209.52公里，新建燃气管网294.4公里。中心城区形成供水管网环状贯通、互补供水。淮滨、罗山、商城、明港镇管网覆盖率、基础供应能力实现整体提升。与此同时，中心城区还加大了主次干道排水管网、路灯桥梁、消防设施、环卫设施的建设投入力度，确保了城市市政设施完好率达到98%以上，路灯亮灯率达到99%以上，主次干道机械化清扫率达到89.6%，市管公厕全部达到二类以上标准。新县精心打造了以“一河两岸、两山、四桥”为载体的亮化工程，亮化效果不断提升。</w:t>
      </w:r>
    </w:p>
    <w:p>
      <w:pPr>
        <w:ind w:left="0" w:right="0" w:firstLine="560"/>
        <w:spacing w:before="450" w:after="450" w:line="312" w:lineRule="auto"/>
      </w:pPr>
      <w:r>
        <w:rPr>
          <w:rFonts w:ascii="宋体" w:hAnsi="宋体" w:eastAsia="宋体" w:cs="宋体"/>
          <w:color w:val="000"/>
          <w:sz w:val="28"/>
          <w:szCs w:val="28"/>
        </w:rPr>
        <w:t xml:space="preserve">(二)城市环境治理强力实施。全市城管部门认真贯彻落实中央、省市大气污染防治攻坚、提升县级城市管理水平三年行动计划、城市黑臭水体整治等城市环境治理工作决策部署，从严从实抓好了任务落实。突出大气污染防治。积极打造城市道路扬尘监控平台、建筑垃圾大数据监管平台，督促中心城区486户露天烧烤经营户更换了环保型烧烤炉具，对中心城区177台渣土车实施了密闭装置等系统改造，并全部纳入建筑垃圾大数据监管平台。羊山新区、上天梯、潢川、光山加大了环卫机械化设备投入，辖区机械化清扫率大幅提升。商城、息县积极探索建筑垃圾资源化利用工作，基本实现建筑渣土有序管理。高新区突出立规管源头、巡查管中途、整改管终点，有效遏制了渣土车抛洒滴漏现象。明港镇探索出垃圾“资源化、分类化、减量化、无害化”处理机制，从源头上解决生活垃圾混装造成的环境污染和可再生资源浪费问题。突出黑臭水体治理。中心城区通过建立“辖区为主、部门配合、社会参与”的治理机制，全年消除湖、塘、堰黑臭水体30处。中心城区对已完成综合治理的内河日常卫生保洁实施市场化运作，提高了内河卫生质量和污水收集率，内河水质持续改善。罗山、潢川、光山也积极开展了城区河道综合整治，有效提升了滨河沿岸景观效果。突出海绵城市建设。提请市政府印发了《信阳市海绵城市规划建设管理办法》等一系列基础制度，中心城区划定了20.4平方公里的海绵城市建设示范区，编制了海绵城市示范区建设实施方案和专项规划初稿，选定了羊山公园、人社局西侧社区公园、琵琶台公园等为海绵城市公园试点项目进行推进示范。突出城市污水减排。全市污水处理规模达到47万立方米/日。全年征收污水处理费4141.3万元，累计处理污水1.2亿立方米，主要污染物cod削减量1.38万吨，出水合格率达到100%，污水处理量及污染物消减量同期相比再创新高。浉河管理处着力加强河道水面管理、河岸环境治理、工程设施管护及沿岸秩序管控，擦亮了“生态信阳”的城市名片。</w:t>
      </w:r>
    </w:p>
    <w:p>
      <w:pPr>
        <w:ind w:left="0" w:right="0" w:firstLine="560"/>
        <w:spacing w:before="450" w:after="450" w:line="312" w:lineRule="auto"/>
      </w:pPr>
      <w:r>
        <w:rPr>
          <w:rFonts w:ascii="宋体" w:hAnsi="宋体" w:eastAsia="宋体" w:cs="宋体"/>
          <w:color w:val="000"/>
          <w:sz w:val="28"/>
          <w:szCs w:val="28"/>
        </w:rPr>
        <w:t xml:space="preserve">(三)园林绿化效果不断提升。我们坚持以巩固国家园林城市、全国绿化模范城市创建成果为抓手，积极打造生态型园林绿化体系，绿化总量和景观效果稳步提升。注重制度规绿。《信阳市城市公园管理规定》《信阳市外来物种入侵管理办法》等完成修订，启动实施了《信阳市城市绿地系统规划(20xx-2025)》编制，完成了园博园“信阳展园”等10余处公园绿地的规划设计，对圣德医院等新建项目规划绿地率进行了严格审核，确保配套绿量不减、标准不降。罗山积极创新绿化管理机制，推行社会绿化管理制度，主动指导单位小区绿化养护管理，明确养护标准和奖励办法，有效促进了县城绿化养护整体水平的同步提升。坚持高标准建绿。中心城区围绕拓展绿色空间、完善基础配套、提高服务功能，加大了城市园林绿地的建设力度。目前，中心城区绿化覆盖率达42.46%，建成区绿地率达36.99%，人均公园绿地面积达14.14平方米。息县投资约2亿元，对森林公园、息州大道等道路绿化和街头绿地进行了升级改造，城区绿量大幅提高。加强精细护绿。中心城区完善了市场化养护管理工作例会制度，提高了管养公司专业化、规范化作业水平。新县、罗山加强了城市道路绿化精细化改造、管养，园林绿化景观效果显著提升。20xx年，信阳市成功创建全国绿化模范城市，新县郭家河乡、吴陈河镇被推荐命名为国家级园林城镇，罗山灵山镇被命名为省级园林城镇，淮滨芦集乡等5个乡镇被命名为市级园林城镇，同时全市共有97个园林单位小区、绿化达标道路、绿化达标广场经验收合格获省、市命名。</w:t>
      </w:r>
    </w:p>
    <w:p>
      <w:pPr>
        <w:ind w:left="0" w:right="0" w:firstLine="560"/>
        <w:spacing w:before="450" w:after="450" w:line="312" w:lineRule="auto"/>
      </w:pPr>
      <w:r>
        <w:rPr>
          <w:rFonts w:ascii="宋体" w:hAnsi="宋体" w:eastAsia="宋体" w:cs="宋体"/>
          <w:color w:val="000"/>
          <w:sz w:val="28"/>
          <w:szCs w:val="28"/>
        </w:rPr>
        <w:t xml:space="preserve">(四)体制机制改革深入推进。突出体制改革、机制创新在构建城市管理新常态中的重要基础作用。积极推进管理机制完善。发挥市城市基础设施建设管理工作联席会议制度和市政府重点项目例会制度优势，全力推进项目顺利实施。建立了城市基础设施建设管理工作统计报送制度，为省市推进项目建设决策提供了重要依据。积极推进数字城管建设。市数字化城市管理信息系统一期顺利通过省级验收，提请市政府印发了《数字化城市管理工作考核评价办法(试行)》等管理制度，将中心城区各辖区、办事处及市、区承担城市管理职能的部门全部纳入数字城管系统责任体系。20xx年累计受理并派遣处置城市管理案件8万余件，一批城市管理热点难点问题得到解决。各县也全面启动了数字化城市管理系统建设方案编制工作，息县、罗山率先完成了设计方案评审，进入平台建设阶段。积极推进融资渠道拓宽。紧紧围绕中央、省资金导向，20xx年度全市累计向上级争取到位项目资金5.52亿元，切实缓解了财政压力。大力推进政府与社会资本合作模式应用，市第二第三污水处理厂ppp项目、光山垃圾焚烧发电ppp项目等进展顺利，商城开源污水处理厂成功实现ppp模式托管运营。这些项目的实施为我市ppp项目建设积累了经验。</w:t>
      </w:r>
    </w:p>
    <w:p>
      <w:pPr>
        <w:ind w:left="0" w:right="0" w:firstLine="560"/>
        <w:spacing w:before="450" w:after="450" w:line="312" w:lineRule="auto"/>
      </w:pPr>
      <w:r>
        <w:rPr>
          <w:rFonts w:ascii="宋体" w:hAnsi="宋体" w:eastAsia="宋体" w:cs="宋体"/>
          <w:color w:val="000"/>
          <w:sz w:val="28"/>
          <w:szCs w:val="28"/>
        </w:rPr>
        <w:t xml:space="preserve">(五)公用事业保障更加全面。不断强化审批服务。加强行政审批服务与事中事后监管整体联动，定期开展服务对象跟踪回访，确保了办件质量。20xx年市局审批窗口共办理审批件2025件,完成中心城区12个新建单位小区的配套市政设施审核，按时办结率100%。不断强化工程监管。严格开展市政工程建设监管，切实提高了市政工程质量和安全管理水平。龙江路贯通工程、中心城区供水主干管(湖东大道)改扩建工程、高铁东站地面景观工程等被评为省级市政优良工程。不断强化燃气市场监管。加强燃气从业人员培训，开展燃气行业安全生产专项排查和“六月安全月”专项治理活动，从源头保障用气安全。罗山、淮滨注重以检查促整改、以整改保安全，确保了重点部位、重点时段燃气安全。20xx年，全市新增天然气用户3.6万户，燃气普及率达到95.48%。不断强化城区防汛。按照国家防总要求，完成了《信阳市防洪应急预案》编制。中心城区积极应对“6.21”“7.20”强降雨防汛工作，确保了中心城区安全度汛。新县大力实施灾后重建工作，切实将水灾影响降到最低。不断强化供水保障。中心城区大力开展供水服务群众提升年活动，供水服务水平不断提升。至目前，中心城区日供水能力达到26万立方米，出厂水水质合格率100%，城市供水普及率达到98%以上。在20xx年省住建厅组织的供水规范化考核中，我市顺利通过考核验收。</w:t>
      </w:r>
    </w:p>
    <w:p>
      <w:pPr>
        <w:ind w:left="0" w:right="0" w:firstLine="560"/>
        <w:spacing w:before="450" w:after="450" w:line="312" w:lineRule="auto"/>
      </w:pPr>
      <w:r>
        <w:rPr>
          <w:rFonts w:ascii="宋体" w:hAnsi="宋体" w:eastAsia="宋体" w:cs="宋体"/>
          <w:color w:val="000"/>
          <w:sz w:val="28"/>
          <w:szCs w:val="28"/>
        </w:rPr>
        <w:t xml:space="preserve">(六)城管执法力度持续强化。坚持把综合执法作为加强城市管理的重要手段，严标准、增力度。持续在“规范”上下功夫。按照“管理、执法和服务重在基层”的思路，积极开展星级执法监察队伍和服务型行政执法示范单位、示范窗口、服务之星创建活动，有力提升了行政执法效能。鸡公山、息县、商城成功创建“四星级执法监察队伍”。持续在“治容”上下功夫。市局以国家文明城市创建为载体，以治乱为抓手，重点对城区重要路段、关键路口及广场、校园周边的市容秩序、违规养犬行为进行了集中治理，累计清理、纠正占道及店外经营2万余起、车辆乱停乱放3.4万余起，规范不文明养犬行为1600余起，依法拆除违规广告牌400余处，市容环境秩序改善明显。浉河区、平桥区、南湾积极打造严管街、示范路，加大了对占道经营、流动摊点、早夜市的治理力度，“骑路”市场得到有效遏制。持续在“纠违”上下功夫。今年市局对128处违法建设采取了强制停工措施，对56处顶风抢建的违法建设进行了强制拆除，形成了强力震慑。平桥区、信阳高新区、息县积极落实“三违”整治要求，狠抓违建行为的集中整治，抢搭抢建势头得到有效遏制。持续在“保障”上下功夫。市城市管理警察支队积极发挥执法保障作用，在重大执法活动、城市交通秩序整治、渣土运输管理方面，加大了对妨碍执法行为的打击力度。持续在“窗美”上下功夫。不断提升车站区域、信阳东站区域、百花园区域精细化管理水平，加大了区域环境综合整治力度，配套完善便民基础设施，积极开展文明志愿服务，打通服务群众“最后一公里”，树立了城市窗口的良好形象。</w:t>
      </w:r>
    </w:p>
    <w:p>
      <w:pPr>
        <w:ind w:left="0" w:right="0" w:firstLine="560"/>
        <w:spacing w:before="450" w:after="450" w:line="312" w:lineRule="auto"/>
      </w:pPr>
      <w:r>
        <w:rPr>
          <w:rFonts w:ascii="宋体" w:hAnsi="宋体" w:eastAsia="宋体" w:cs="宋体"/>
          <w:color w:val="000"/>
          <w:sz w:val="28"/>
          <w:szCs w:val="28"/>
        </w:rPr>
        <w:t xml:space="preserve">(七)党建工作整体增强。全系统各级党组织狠抓全面从严治党主体责任落实，在抓细、抓实、抓长上下功夫。深入推进全面从严治党主体责任进支部，市局印发了《三会一课制度》《民主评议党员制度》等九项党建基础制度，完成了基层党组织按期换届、建立党员信息库等工作。积极履行脱贫攻坚职责，累计投入扶贫资金900余万元，打造了百亩花木苗圃示范种植基地等三大扶贫基地等，有力助推了村域经济社会发展。深入推进精神文明创建，结合“两学一做”学习教育活动，打造“红色课堂”等教育载体，开展了“双十佳最美城管人”评比等各类文体活动，激发了干部职工干事创业的积极性，展示了城管队伍新面貌。深入推进党风廉政建设，狠抓中央八项规定的落实，严肃处理了一批“四风”问题。扎实推进市委巡察整改工作，局系统11家单位的108个反馈整改问题已基本整改完成并形成销号报告。</w:t>
      </w:r>
    </w:p>
    <w:p>
      <w:pPr>
        <w:ind w:left="0" w:right="0" w:firstLine="560"/>
        <w:spacing w:before="450" w:after="450" w:line="312" w:lineRule="auto"/>
      </w:pPr>
      <w:r>
        <w:rPr>
          <w:rFonts w:ascii="宋体" w:hAnsi="宋体" w:eastAsia="宋体" w:cs="宋体"/>
          <w:color w:val="000"/>
          <w:sz w:val="28"/>
          <w:szCs w:val="28"/>
        </w:rPr>
        <w:t xml:space="preserve">同志们!过去的一年，是全市城市管理工作夯实基础、实现突破的一年，是砥砺奋进、硕果累累的一年。成绩的取得是市委、市政府和各地党委、政府正确领导、科学决策的结果，是全系统各部门齐心协力、锐意进取的结果。在此，我仅代表市城管执法局党组，向奋战在城市管理一线的全体干部职工表示衷心感谢和崇高敬意!</w:t>
      </w:r>
    </w:p>
    <w:p>
      <w:pPr>
        <w:ind w:left="0" w:right="0" w:firstLine="560"/>
        <w:spacing w:before="450" w:after="450" w:line="312" w:lineRule="auto"/>
      </w:pPr>
      <w:r>
        <w:rPr>
          <w:rFonts w:ascii="宋体" w:hAnsi="宋体" w:eastAsia="宋体" w:cs="宋体"/>
          <w:color w:val="000"/>
          <w:sz w:val="28"/>
          <w:szCs w:val="28"/>
        </w:rPr>
        <w:t xml:space="preserve">二、当前城市管理工作面临机遇与挑战</w:t>
      </w:r>
    </w:p>
    <w:p>
      <w:pPr>
        <w:ind w:left="0" w:right="0" w:firstLine="560"/>
        <w:spacing w:before="450" w:after="450" w:line="312" w:lineRule="auto"/>
      </w:pPr>
      <w:r>
        <w:rPr>
          <w:rFonts w:ascii="宋体" w:hAnsi="宋体" w:eastAsia="宋体" w:cs="宋体"/>
          <w:color w:val="000"/>
          <w:sz w:val="28"/>
          <w:szCs w:val="28"/>
        </w:rPr>
        <w:t xml:space="preserve">20xx年是全面落实市五次党代会、市委城市工作会各项决策部署的开局之年，也是我市城市管理执法体制改革的关键年。贯彻落实市委稳中求进的工作总基调，坚持好中求快的工作总要求，对谋划好、安排好、执行好城市建设管理工作意义重大，也带来了难得的发展机遇。</w:t>
      </w:r>
    </w:p>
    <w:p>
      <w:pPr>
        <w:ind w:left="0" w:right="0" w:firstLine="560"/>
        <w:spacing w:before="450" w:after="450" w:line="312" w:lineRule="auto"/>
      </w:pPr>
      <w:r>
        <w:rPr>
          <w:rFonts w:ascii="宋体" w:hAnsi="宋体" w:eastAsia="宋体" w:cs="宋体"/>
          <w:color w:val="000"/>
          <w:sz w:val="28"/>
          <w:szCs w:val="28"/>
        </w:rPr>
        <w:t xml:space="preserve">一是我们面临的发展机遇更加凸显。从政策层面上看，《大别山革命老区振兴发展规划》、《关于加大脱贫攻坚力度支持革命老区开发建设的指导意见》、淮河生态经济带发展规划、中部崛起规划等国家层面出台的政策，都把信阳确定为重点支持地区。从战略机遇上看，中央持续推进供给侧结构性改革，力推具有重大牵引作用的重点改革和具有重大支撑作用项目的实施，中原城市群规划建设、百城建设提质工程都给我们的城市建设发展带来了持续利好。此外，国务院出台的《关于深入推进新型城镇化建设的若干意见》、省政府出台的《关于深入推进新型城镇化建设的实施意见》为加快推进新型城镇化建设指明了方向。可以说，我们面临的发展机遇和政策环境前所未有，城市建设管理工作站在了新的起点上。</w:t>
      </w:r>
    </w:p>
    <w:p>
      <w:pPr>
        <w:ind w:left="0" w:right="0" w:firstLine="560"/>
        <w:spacing w:before="450" w:after="450" w:line="312" w:lineRule="auto"/>
      </w:pPr>
      <w:r>
        <w:rPr>
          <w:rFonts w:ascii="宋体" w:hAnsi="宋体" w:eastAsia="宋体" w:cs="宋体"/>
          <w:color w:val="000"/>
          <w:sz w:val="28"/>
          <w:szCs w:val="28"/>
        </w:rPr>
        <w:t xml:space="preserve">二是城管执法体制的改革路径更加清晰。刚刚结束的市委城市工作会议，就理顺城管执法体制、规范城管执法行为提出具体要求。确立了“以理顺体制机制为途径，将城市管理综合执法体制改革作为推进我市现代化城市建设的重要手段，与简政放权、放管结合、优化服务、转变政府职能、规范权力运行等相结合，构建权责明晰、服务为先、管理优化、执法规范、安全有序的城市管理体制，推动城市管理走向城市治理，促进城市运行高效有序，实现城市让生活更美好”的指导思想;提出了“到20xx年3月，市本级，浉河区、平桥区和管理区(开发区)城市管理综合执法机构设置到位，相关职责调整到位，人员编制划转到位。到20xx年底，各县城市管理综合执法机构设置到位，相关职责调整到位，人员编制划转到位。到20xx年，全市城市管理综合执法体制基本理顺，机构和队伍建设明显加强，城市管理效能大幅提高，人民群众满意度显著提升”的总体目标。面对这场“自上而下”的体制改革，我市作为全省较早开展相对集中行政处罚权的城市，在推进城市管理体制改革上已经具备了良好的基础。目前，城管执法体制改革已进入倒计时，全力推进执法体制改革，将会把城市建设管理工作进入一个全新的快车道。</w:t>
      </w:r>
    </w:p>
    <w:p>
      <w:pPr>
        <w:ind w:left="0" w:right="0" w:firstLine="560"/>
        <w:spacing w:before="450" w:after="450" w:line="312" w:lineRule="auto"/>
      </w:pPr>
      <w:r>
        <w:rPr>
          <w:rFonts w:ascii="宋体" w:hAnsi="宋体" w:eastAsia="宋体" w:cs="宋体"/>
          <w:color w:val="000"/>
          <w:sz w:val="28"/>
          <w:szCs w:val="28"/>
        </w:rPr>
        <w:t xml:space="preserve">三是基础设施建设的带动作用更加强劲。城市基础设施建设是经济社会发展的重要引擎，是稳增长、惠民生的重要举措。据测算，基础设施投资每增加1元，就能带动gdp增长2.4元，拉动社会投资需求3.8元，加强城市基础设施建设，将为经济社会发展提供持久的、强劲的内生动力。今年，市委经济工作会将“狠抓项目建设”列为首要任务，并将20xx年作为“项目建设年”，市政府向各县区政府下达了城镇基础设施建设管理工作目标，这是硬性任务。我们要抓住中央预算内资金、专项基金投放、政策开发性金融放贷力度加大的机遇，用好政策、争取支持，将会进一步放大城市基础设施建设在我市经济社会发展、民生改善中的重要作用。</w:t>
      </w:r>
    </w:p>
    <w:p>
      <w:pPr>
        <w:ind w:left="0" w:right="0" w:firstLine="560"/>
        <w:spacing w:before="450" w:after="450" w:line="312" w:lineRule="auto"/>
      </w:pPr>
      <w:r>
        <w:rPr>
          <w:rFonts w:ascii="宋体" w:hAnsi="宋体" w:eastAsia="宋体" w:cs="宋体"/>
          <w:color w:val="000"/>
          <w:sz w:val="28"/>
          <w:szCs w:val="28"/>
        </w:rPr>
        <w:t xml:space="preserve">在分析新形势、面对新机遇的同时，我们也要清醒地认识到，面对新要求、新任务，仍然存在一些亟待解决的问题和不足：</w:t>
      </w:r>
    </w:p>
    <w:p>
      <w:pPr>
        <w:ind w:left="0" w:right="0" w:firstLine="560"/>
        <w:spacing w:before="450" w:after="450" w:line="312" w:lineRule="auto"/>
      </w:pPr>
      <w:r>
        <w:rPr>
          <w:rFonts w:ascii="宋体" w:hAnsi="宋体" w:eastAsia="宋体" w:cs="宋体"/>
          <w:color w:val="000"/>
          <w:sz w:val="28"/>
          <w:szCs w:val="28"/>
        </w:rPr>
        <w:t xml:space="preserve">一是市政项目建设力度不够、推进滞后。在项目布局上，区域配套依旧不平衡，中心城区改造艰难，县区配套推进缓慢，依然存在规划建设不同步、新旧城差距较大等突出问题，城镇综合承载力仍滞后于新型城镇化推进需要。在建设模式上，创新不足、思路不广，习惯于财政出钱就上项目、不出钱就让项目，在政府和社会资本合作等模式应用上需加大力度。</w:t>
      </w:r>
    </w:p>
    <w:p>
      <w:pPr>
        <w:ind w:left="0" w:right="0" w:firstLine="560"/>
        <w:spacing w:before="450" w:after="450" w:line="312" w:lineRule="auto"/>
      </w:pPr>
      <w:r>
        <w:rPr>
          <w:rFonts w:ascii="宋体" w:hAnsi="宋体" w:eastAsia="宋体" w:cs="宋体"/>
          <w:color w:val="000"/>
          <w:sz w:val="28"/>
          <w:szCs w:val="28"/>
        </w:rPr>
        <w:t xml:space="preserve">二是城市精细管理机制不健全、水平不高。对城市发展和城市管理规律认识的不深、把握的不够，粗放式的城市管理方式依然存在，习惯于运动式管理、突击性整治，规范化、长效化的管理机制不健全。特别是市容市貌管理，精细化、网格化管理措施不足，“单一”执法普遍存在。服务型行政执法意识不深入，行政指导、教育、服务等非强制性行政措施运用不足，行政执法责任制抓的不严，综合执法、区域共治机制不完善。对主动发现、限时处理的数字化城市管理方式重视的不够、应用的不足，缺乏主动履责、接受监督的意识，城市数字化管理水平亟待提高。</w:t>
      </w:r>
    </w:p>
    <w:p>
      <w:pPr>
        <w:ind w:left="0" w:right="0" w:firstLine="560"/>
        <w:spacing w:before="450" w:after="450" w:line="312" w:lineRule="auto"/>
      </w:pPr>
      <w:r>
        <w:rPr>
          <w:rFonts w:ascii="宋体" w:hAnsi="宋体" w:eastAsia="宋体" w:cs="宋体"/>
          <w:color w:val="000"/>
          <w:sz w:val="28"/>
          <w:szCs w:val="28"/>
        </w:rPr>
        <w:t xml:space="preserve">三是服务保障措施不完善、能力不足。新型城镇化不是简单的“拉框架、建新城”，而是更注重“内涵”、地上地下同步的城镇化。但现实的情况却是，地上建筑拔地而起，地下的排水、污水等市政配套挂网要么没建、要么规格不能满足需求，道路反复开挖、管道爆管时有发生。城市垃圾中转站、公共厕所、道路路灯等市政配套设施不足。城市路网体系不完善，人均道路面积不足，断头路以及涉铁道路推进艰难，部分城市道路拥堵不堪等。这需要我们下力气，全力提升城市承载力和服务保障能力，切实让城市成为人民群众追求美好生活的有力依托。</w:t>
      </w:r>
    </w:p>
    <w:p>
      <w:pPr>
        <w:ind w:left="0" w:right="0" w:firstLine="560"/>
        <w:spacing w:before="450" w:after="450" w:line="312" w:lineRule="auto"/>
      </w:pPr>
      <w:r>
        <w:rPr>
          <w:rFonts w:ascii="宋体" w:hAnsi="宋体" w:eastAsia="宋体" w:cs="宋体"/>
          <w:color w:val="000"/>
          <w:sz w:val="28"/>
          <w:szCs w:val="28"/>
        </w:rPr>
        <w:t xml:space="preserve">四是队伍建设管理责任落实不到位、形象不佳。队伍思想政治教育、党风廉政建设、法制培训、管理制度建设等是做好工作的基础和前提，必须做到抓常、抓细、抓长。但部分单位重视不够、抓的不严。党组织领导核心作用发挥不充分，党风廉政建设长效机制不健全，运用“四种形态”监督执纪不够，个别人员工作中态度粗暴、以罚代管、执人情法等时有发生。对此，我们必须高度重视，采取切实措施，努力加以解决。</w:t>
      </w:r>
    </w:p>
    <w:p>
      <w:pPr>
        <w:ind w:left="0" w:right="0" w:firstLine="560"/>
        <w:spacing w:before="450" w:after="450" w:line="312" w:lineRule="auto"/>
      </w:pPr>
      <w:r>
        <w:rPr>
          <w:rFonts w:ascii="宋体" w:hAnsi="宋体" w:eastAsia="宋体" w:cs="宋体"/>
          <w:color w:val="000"/>
          <w:sz w:val="28"/>
          <w:szCs w:val="28"/>
        </w:rPr>
        <w:t xml:space="preserve">三、20xx年工作安排</w:t>
      </w:r>
    </w:p>
    <w:p>
      <w:pPr>
        <w:ind w:left="0" w:right="0" w:firstLine="560"/>
        <w:spacing w:before="450" w:after="450" w:line="312" w:lineRule="auto"/>
      </w:pPr>
      <w:r>
        <w:rPr>
          <w:rFonts w:ascii="宋体" w:hAnsi="宋体" w:eastAsia="宋体" w:cs="宋体"/>
          <w:color w:val="000"/>
          <w:sz w:val="28"/>
          <w:szCs w:val="28"/>
        </w:rPr>
        <w:t xml:space="preserve">20xx年是落实市委五次党代会构建“一市一区三枢纽”、建设“五个信阳”的开局之年，也是贯彻落实中央、省委和市委城市工作会议的第一年，做好今年的工作至关重要。结合市委、市政府和省住建厅工作部署，今年全市城市管理工作的总体思路是：贯彻落实中央、省委、市委城市工作会议、市五次党代会、市委经济工作会议和全省住房城乡建设工作会议精神，围绕构建“一市一区三枢纽”、建设“五个信阳”的总目标，坚持稳中求进的工作总基调，坚持好中求快的工作总要求，以创新发展理念为引领，以“项目建设年”活动为带动，狠抓“城市基础设施建设、提升县级城市管理水平三年行动计划”两个关键点，深化城管体制机制改革，着力推动城市“双修”即生态修复、城市修补工作，全面提高城市管理、综合执法、行业服务和党的建设工作水平，为“造福信阳、添彩中原，决胜全面小康新征程”作出突出贡献。重点做好以下七个方面的工作：</w:t>
      </w:r>
    </w:p>
    <w:p>
      <w:pPr>
        <w:ind w:left="0" w:right="0" w:firstLine="560"/>
        <w:spacing w:before="450" w:after="450" w:line="312" w:lineRule="auto"/>
      </w:pPr>
      <w:r>
        <w:rPr>
          <w:rFonts w:ascii="宋体" w:hAnsi="宋体" w:eastAsia="宋体" w:cs="宋体"/>
          <w:color w:val="000"/>
          <w:sz w:val="28"/>
          <w:szCs w:val="28"/>
        </w:rPr>
        <w:t xml:space="preserve">(一)贯彻落实城市工作会议精神</w:t>
      </w:r>
    </w:p>
    <w:p>
      <w:pPr>
        <w:ind w:left="0" w:right="0" w:firstLine="560"/>
        <w:spacing w:before="450" w:after="450" w:line="312" w:lineRule="auto"/>
      </w:pPr>
      <w:r>
        <w:rPr>
          <w:rFonts w:ascii="宋体" w:hAnsi="宋体" w:eastAsia="宋体" w:cs="宋体"/>
          <w:color w:val="000"/>
          <w:sz w:val="28"/>
          <w:szCs w:val="28"/>
        </w:rPr>
        <w:t xml:space="preserve">市委已经召开了城市工作会议，贯彻落实中央、省委和市委城市工作会议精神是今年工作的主线，要贯穿全市城市管理工作始终。市委城市工作会议为我市的城市管理执法体制改革和改进城市管理工作画清了路线图，给出了时间表，明确了责任任务。各级城市管理部门要认真学习、深刻领会，切实按照市委、市政府的要求，积极主动向当地党委、政府汇报，抓紧制定落实方案，建立推进机制，建立政府主要负责人牵头的城市管理领导机构和城市管理工作联席会议制度，加强对城市管理工作的监督指导，实现城市管理、执法机构的综合设置，统筹协调解决城市管理工作中的重大问题。各级城市管理部门要持续增强忧患意识、机遇意识、竞争意识，对照市委城市工作会议提出的目标任务和工作指标，逐项逐条制定贯彻落实计划，安排部署到全年城市建设管理工作之中，确保按时完成各项工作任务。</w:t>
      </w:r>
    </w:p>
    <w:p>
      <w:pPr>
        <w:ind w:left="0" w:right="0" w:firstLine="560"/>
        <w:spacing w:before="450" w:after="450" w:line="312" w:lineRule="auto"/>
      </w:pPr>
      <w:r>
        <w:rPr>
          <w:rFonts w:ascii="宋体" w:hAnsi="宋体" w:eastAsia="宋体" w:cs="宋体"/>
          <w:color w:val="000"/>
          <w:sz w:val="28"/>
          <w:szCs w:val="28"/>
        </w:rPr>
        <w:t xml:space="preserve">(二)强力推进市政基础设施建设</w:t>
      </w:r>
    </w:p>
    <w:p>
      <w:pPr>
        <w:ind w:left="0" w:right="0" w:firstLine="560"/>
        <w:spacing w:before="450" w:after="450" w:line="312" w:lineRule="auto"/>
      </w:pPr>
      <w:r>
        <w:rPr>
          <w:rFonts w:ascii="宋体" w:hAnsi="宋体" w:eastAsia="宋体" w:cs="宋体"/>
          <w:color w:val="000"/>
          <w:sz w:val="28"/>
          <w:szCs w:val="28"/>
        </w:rPr>
        <w:t xml:space="preserve">1、明确责任目标。根据市政府与省政府签订的《20xx年城镇基础设施建设管理工作目标责任书》，今年城市基础设施建设完成投资较上年要增长10%以上。道路路网密度达到6公里/平方公里，城市道路面积率达到12%以上，百辆汽车停车泊位数达到12个，公共用水普及率达到94%，公共供水实现106项水质达标，生活污水集中处理率达到90%，污泥无害化集中处理率达到100%，燃气普及率达到95.5%，生活垃圾无害化处理率达到98%，建筑垃圾资源化利用率达到50%，城市快速路及主次干道机械化处理率达到100%，建成区绿地率达到35%，人均公共绿地面积达到11.5平方米。根据省政府要求，市政府已将基础设施建设目标责任下达到各县区。对此，全市城市管理部门一定要高度重视，在本县、区党委、政府的统一领导下，将城镇基础设施建设管理工作列入重要议事日程，围绕目标任务，统筹组织，抓紧实施，确保责任目标落到实处。</w:t>
      </w:r>
    </w:p>
    <w:p>
      <w:pPr>
        <w:ind w:left="0" w:right="0" w:firstLine="560"/>
        <w:spacing w:before="450" w:after="450" w:line="312" w:lineRule="auto"/>
      </w:pPr>
      <w:r>
        <w:rPr>
          <w:rFonts w:ascii="宋体" w:hAnsi="宋体" w:eastAsia="宋体" w:cs="宋体"/>
          <w:color w:val="000"/>
          <w:sz w:val="28"/>
          <w:szCs w:val="28"/>
        </w:rPr>
        <w:t xml:space="preserve">2、统筹谋划项目。一是根据新修编的《信阳市城市总体规划(20xx--2025)》，完成城市道路、综合交通、供水节水、排水防涝、污水处理、燃气热力、园林绿化、市容环卫、路灯照明、地下综合管廊、海绵城市等专项规划的编制工作，探索推进“多规合一”，解决“规划打架”的问题。各县区要立即启动控制性详细规划的编制，争取利用2年时间，实现中心城市、县城和建制镇控规全覆盖。二是紧紧围绕全省百城建设提质工程政策机遇，加大项目争取力度，按照市委城市工作会议的要求，淮滨、光山要按照全省第一批百城建设提质工程试点县的要求开展项目建设，其他县也要积极推进该项工作，确保我市百城建设提质工作保持强劲势头。</w:t>
      </w:r>
    </w:p>
    <w:p>
      <w:pPr>
        <w:ind w:left="0" w:right="0" w:firstLine="560"/>
        <w:spacing w:before="450" w:after="450" w:line="312" w:lineRule="auto"/>
      </w:pPr>
      <w:r>
        <w:rPr>
          <w:rFonts w:ascii="宋体" w:hAnsi="宋体" w:eastAsia="宋体" w:cs="宋体"/>
          <w:color w:val="000"/>
          <w:sz w:val="28"/>
          <w:szCs w:val="28"/>
        </w:rPr>
        <w:t xml:space="preserve">3、推进畅通工程。适应城市建设发展需要，把解决交通拥堵、实施畅通工程作为一项重点，多措并举，加快推进。一是树立“窄马路、密路网”理念，合理确定城市发展框架和路网密度。实施新街跨铁路桥工程、新五大街西延等一批快速路、主次干道及背街小巷路网建设，基本建成综合交通网络体系，促进道路内外通达。二是积极推广街区制，新建住宅推广街区制，已建成的住宅小区和单位大院区别不同情况，逐步实现局部功能公共化，形成开放便捷、尺度适宜、配套完善、邻里和谐的生活街区。大力推广低碳绿色出行方式，加快自行车道、步行道设置和公共自行车站点建设，实现全覆盖。三是加强城市停车设施建设。以居住区、医院、学校、旅游景区等特殊地区为重点，在内部通过挖潜及改造建设停车设施，并在有条件的周边区域增建公共停车设施;鼓励建设停车楼、地下停车场、机械式立体停车库等集约化停车设施;完善路内停车泊位管理，提升停车信息化水平。</w:t>
      </w:r>
    </w:p>
    <w:p>
      <w:pPr>
        <w:ind w:left="0" w:right="0" w:firstLine="560"/>
        <w:spacing w:before="450" w:after="450" w:line="312" w:lineRule="auto"/>
      </w:pPr>
      <w:r>
        <w:rPr>
          <w:rFonts w:ascii="宋体" w:hAnsi="宋体" w:eastAsia="宋体" w:cs="宋体"/>
          <w:color w:val="000"/>
          <w:sz w:val="28"/>
          <w:szCs w:val="28"/>
        </w:rPr>
        <w:t xml:space="preserve">4、实施提升扩容。一是抓供水提升工程。科学预测“十三五”期间城区人口扩张规模，补强供水薄弱环节，加快供水主干管、供水加压站和第二水源地出山店水厂建设，缓解老城区用水紧张、新城区供压不稳等问题，构建南湾、湖东和出山店3座水厂的联网循环供水格局。各县也要根据城区规模，合理预测用水量和用水规模，适时开展第二水厂和供水管网建设。二是抓污水防治工程。改进优化污水收集处理系统，新建污水管网全部采取雨污分流制，老城区雨污合流的排水系统，结合城镇排水规划和旧城改造，通过实施浉河两岸城市污水截污等工程，加快雨污分流改造。三是抓环卫提升工程。积极借鉴外地先进经验，加大中心城区、县域及乡村生活垃圾收集、中转及无害化处理工程建设力度。采取生活垃圾焚烧发电、建筑垃圾再生利用等方式，建立节约集约机制，提高我市垃圾资源化利用水平，实现生态环境可持续发展。加快公厕建设和旱厕改造，县级以上城市新建改建公厕全部按三类以上标准建设，一类、二类公厕所占比例达到省定标准，全面消除旱厕。四是抓燃气扩容工程。持续推广清洁能源利用，抢抓国家“西气东输”机遇，推进长输高压管道、中压管网、汽车加气站、lng储气库等多种储气调峰设施建设和天然气分布式能源建设，统筹完善燃气管网和储配设施，逐步实现清洁能源全覆盖。</w:t>
      </w:r>
    </w:p>
    <w:p>
      <w:pPr>
        <w:ind w:left="0" w:right="0" w:firstLine="560"/>
        <w:spacing w:before="450" w:after="450" w:line="312" w:lineRule="auto"/>
      </w:pPr>
      <w:r>
        <w:rPr>
          <w:rFonts w:ascii="宋体" w:hAnsi="宋体" w:eastAsia="宋体" w:cs="宋体"/>
          <w:color w:val="000"/>
          <w:sz w:val="28"/>
          <w:szCs w:val="28"/>
        </w:rPr>
        <w:t xml:space="preserve">(三)全力打造生态宜居城市</w:t>
      </w:r>
    </w:p>
    <w:p>
      <w:pPr>
        <w:ind w:left="0" w:right="0" w:firstLine="560"/>
        <w:spacing w:before="450" w:after="450" w:line="312" w:lineRule="auto"/>
      </w:pPr>
      <w:r>
        <w:rPr>
          <w:rFonts w:ascii="宋体" w:hAnsi="宋体" w:eastAsia="宋体" w:cs="宋体"/>
          <w:color w:val="000"/>
          <w:sz w:val="28"/>
          <w:szCs w:val="28"/>
        </w:rPr>
        <w:t xml:space="preserve">1、加快生态型绿化建设。一是抓廊道绿化。完善提高辖区内高速路出口与市区连接段、快速路、县乡道等廊道绿化水平，重要地段适当增加绿化宽度，提高常绿树种比例，高标准绿化美化。二是抓城区绿化。以城市公园游园绿地、新建道路绿化及新建小区绿化为主体，每个县至少建成1个综合性公园和1个社区公园，推进城市立体绿化，打造“三季有花、四季常青”的宜居休闲环境。三是抓“海绵城市”建设。各县区要认真贯彻落实信阳市海绵城市建设实施意见、规划建设管理办法，尽快完成海绵城市专项规划编制。中心城区要积极推进羊山公园、羊山植物园“全省海绵城市项目公园示范点”建设，所有新开工项目要全部按照海绵城市理念实施建设，各县区要分别在建筑小区、道路交通、园林绿化、城市水系统四类项目中各建设1-2个项目，开展示范引导。</w:t>
      </w:r>
    </w:p>
    <w:p>
      <w:pPr>
        <w:ind w:left="0" w:right="0" w:firstLine="560"/>
        <w:spacing w:before="450" w:after="450" w:line="312" w:lineRule="auto"/>
      </w:pPr>
      <w:r>
        <w:rPr>
          <w:rFonts w:ascii="宋体" w:hAnsi="宋体" w:eastAsia="宋体" w:cs="宋体"/>
          <w:color w:val="000"/>
          <w:sz w:val="28"/>
          <w:szCs w:val="28"/>
        </w:rPr>
        <w:t xml:space="preserve">2、加快宜居型环境构建。一是挖掘“山”的潜力。利用自然山水条件，绿化美化中心城区贤山、龟山、震雷山、金牛山、龙飞山、羊山等山体，尽快建设羊山公园、羊山植物公园、南湖公园等综合性公园，全力推进新七大道、北环路、107国道、312国道等城乡绿道建设，形成“一带八廊、七山入城、廊串多园”的绿地系统结构。二是发挥“水”的优势。放大信阳水资源优势，在城市河道、内河、塘堰、湿地上做文章，把水系景观打造成为我市的特色和亮点。三是增强“绿”的氛围。在目前森林覆盖率34.44%、建成区绿地率36.93%、绿化覆盖率42.42%的基础上，继续增加绿量，加大城市绿化力度，提高城区绿化覆盖率，进一步提升生态景观效果。四是充分利用地下空间。扎实推进春华路地下综合管廊建设项目，统筹安排城市集中供热、供水主干管网改扩建等重点工程。今年省政府下达信阳市10公里地下管廊建设任务，各县区要在城市综合体、市政道路、人防工程中统筹安排，及早抓好任务落实，全力推进地下管廊建设，创造可复制的经验，解决“马路拉链”问题。</w:t>
      </w:r>
    </w:p>
    <w:p>
      <w:pPr>
        <w:ind w:left="0" w:right="0" w:firstLine="560"/>
        <w:spacing w:before="450" w:after="450" w:line="312" w:lineRule="auto"/>
      </w:pPr>
      <w:r>
        <w:rPr>
          <w:rFonts w:ascii="宋体" w:hAnsi="宋体" w:eastAsia="宋体" w:cs="宋体"/>
          <w:color w:val="000"/>
          <w:sz w:val="28"/>
          <w:szCs w:val="28"/>
        </w:rPr>
        <w:t xml:space="preserve">(四)深化体制机制改革</w:t>
      </w:r>
    </w:p>
    <w:p>
      <w:pPr>
        <w:ind w:left="0" w:right="0" w:firstLine="560"/>
        <w:spacing w:before="450" w:after="450" w:line="312" w:lineRule="auto"/>
      </w:pPr>
      <w:r>
        <w:rPr>
          <w:rFonts w:ascii="宋体" w:hAnsi="宋体" w:eastAsia="宋体" w:cs="宋体"/>
          <w:color w:val="000"/>
          <w:sz w:val="28"/>
          <w:szCs w:val="28"/>
        </w:rPr>
        <w:t xml:space="preserve">1、积极推进城管体制改革。按照市委城市工作会议的要求，扎实做好城市管理领域改革。在市县两级政府整合市政公用、市容环卫、园林绿化、城管执法等机构和职能。明确市、县区、街道、社区、网格及各部门的责任，构建统一领导、分级管理以及专业管理相对集中、综合执法重心下移的城市建设管理体系。市、县两级城市管理部门要及时完成城管执法体制改革实施方案以及权力清单、责任清单的制定公布。到20xx年底，实现市、县政府城市管理领域的机构综合设置，建立规划、建设、管理一体化的行政管理体制，逐步实现城市管理执法工作全覆盖，并向乡镇延伸。到20xx年，实现全市城市管理法律法规和标准体系基本完善，执法体制基本理顺，机构和队伍建设明显加强，保障机制初步完善，服务便民高效，现代城市治理体系初步形成，城市管理效能大幅提高，人民群众满意度显著提升。</w:t>
      </w:r>
    </w:p>
    <w:p>
      <w:pPr>
        <w:ind w:left="0" w:right="0" w:firstLine="560"/>
        <w:spacing w:before="450" w:after="450" w:line="312" w:lineRule="auto"/>
      </w:pPr>
      <w:r>
        <w:rPr>
          <w:rFonts w:ascii="宋体" w:hAnsi="宋体" w:eastAsia="宋体" w:cs="宋体"/>
          <w:color w:val="000"/>
          <w:sz w:val="28"/>
          <w:szCs w:val="28"/>
        </w:rPr>
        <w:t xml:space="preserve">2、积极推进智慧城市建设。加强城市管理和服务体系智能化建设，提高“互联网+”、云计算、大数据等现代信息技术与城市管理服务的融合，建设综合性城市管理数据库，形成综合利用新一代信息技术的现代化管理模式，不断提升城市管理水平。加快数字城管平台的建设，省委、省政府已明确要求20xx年底前各市县都要建成数管平台。各县务必要高度重视，切实将数管平台建设与推进城市管理执法体制改革、与百城建设提质工程、与省政府提升县级城市管理水平三年行动计划紧密结合起来，加快实施数字化城市管理平台建设，大力推广智慧水务、智慧管网等多样化运用，建立长效管理机制，实现数管平台向智慧化升级。罗山、息县已完成了建设方案评审，要抓紧时间组织建设。其余各县也要尽快完善建设方案，建立数字城管的管理模式和工作机制，在市城市管理领导小组的统一指挥协调下，通过严格的考评奖惩，使城市管理问题在第一时间得到发现、处置和解决。</w:t>
      </w:r>
    </w:p>
    <w:p>
      <w:pPr>
        <w:ind w:left="0" w:right="0" w:firstLine="560"/>
        <w:spacing w:before="450" w:after="450" w:line="312" w:lineRule="auto"/>
      </w:pPr>
      <w:r>
        <w:rPr>
          <w:rFonts w:ascii="宋体" w:hAnsi="宋体" w:eastAsia="宋体" w:cs="宋体"/>
          <w:color w:val="000"/>
          <w:sz w:val="28"/>
          <w:szCs w:val="28"/>
        </w:rPr>
        <w:t xml:space="preserve">3、积极推进城管市场运作。引入市场竞争机制，放宽准入条件，推进政府购买服务。逐步把环卫清扫保洁、绿化养护、垃圾清运、路灯照明管理、市政设施养护、内河管理、数字化城管信息采集等推向市场，规范作业标准，降低运行成本，提高管理成效。全面开放市政基础设施建设市场，大力推进政府与社会资本合作模式应用，健全收益分配、价格调整以及政府补贴、监管机制，鼓励社会资本通过特许经营、ppp模式等多种形式，进入市政公用事业领域的建设、运营和维护，拓宽城市建设管理投融资渠道。</w:t>
      </w:r>
    </w:p>
    <w:p>
      <w:pPr>
        <w:ind w:left="0" w:right="0" w:firstLine="560"/>
        <w:spacing w:before="450" w:after="450" w:line="312" w:lineRule="auto"/>
      </w:pPr>
      <w:r>
        <w:rPr>
          <w:rFonts w:ascii="宋体" w:hAnsi="宋体" w:eastAsia="宋体" w:cs="宋体"/>
          <w:color w:val="000"/>
          <w:sz w:val="28"/>
          <w:szCs w:val="28"/>
        </w:rPr>
        <w:t xml:space="preserve">(五)不断提升城市精细管理水平</w:t>
      </w:r>
    </w:p>
    <w:p>
      <w:pPr>
        <w:ind w:left="0" w:right="0" w:firstLine="560"/>
        <w:spacing w:before="450" w:after="450" w:line="312" w:lineRule="auto"/>
      </w:pPr>
      <w:r>
        <w:rPr>
          <w:rFonts w:ascii="宋体" w:hAnsi="宋体" w:eastAsia="宋体" w:cs="宋体"/>
          <w:color w:val="000"/>
          <w:sz w:val="28"/>
          <w:szCs w:val="28"/>
        </w:rPr>
        <w:t xml:space="preserve">1、强化执法管理。今年是国家文明城市创建的最后一年，也是国家卫生城市复检年，各级各部门积极行动起来。一是切实加强市容秩序管理，深入推进占道经营、交通秩序、环境卫生、户外广告、早夜市摊点和餐饮油烟的治理，维护良好市容环境。强化违章建设整治，依法重拳打击违法违章建设行为，坚决遏制私搭乱建现象。严格建筑垃圾清运处置管理，按照省政府工作意见要求，全面推进城市建筑垃圾规范化管理和资源化利用工作。二是全力提升城市窗口管理与服务质量，重点加强车站区域、信阳东站区域、百花园区域等窗口地区执法管理，打造窗口区域良好形象。三是切实加强犬只、燃气、园林绿化、噪音烟尘、供水排水等执法管理，进一步提高规范化、长效化管理水平。四是加大城市执法管理的科技投入和科技利用，探索推进科技化、智能化管理，提高执法管理效能。</w:t>
      </w:r>
    </w:p>
    <w:p>
      <w:pPr>
        <w:ind w:left="0" w:right="0" w:firstLine="560"/>
        <w:spacing w:before="450" w:after="450" w:line="312" w:lineRule="auto"/>
      </w:pPr>
      <w:r>
        <w:rPr>
          <w:rFonts w:ascii="宋体" w:hAnsi="宋体" w:eastAsia="宋体" w:cs="宋体"/>
          <w:color w:val="000"/>
          <w:sz w:val="28"/>
          <w:szCs w:val="28"/>
        </w:rPr>
        <w:t xml:space="preserve">2、注重城市“双修”。一是加强大气雾霾治理。大力推广道路保洁机械化作业方式，城区主次干道机械化清扫率要达到100%，严格落实《河南省建筑工地施工扬尘防治标准》要求，及时清理施工垃圾、及时采取防尘降尘措施。加强中心城区渣土车管理，推广公司化运营，全部纳入建筑垃圾大数据监控平台。二是持续推进露天烧烤及餐饮油烟整治，狠抓环保型烧烤炉具及油烟净化设备更换工作，力争餐饮服务经营场所和露天烧烤摊点基本实现餐饮油烟达标排放。三是扎实推进城市黑臭水体综合治理。各县区要按照整体性、系统性原则，开展城市、汇水片区域或全流域治理。年底前，中心城区要全面消除建成区的黑臭水体。各县要全面开展黑臭水体的截污纳管工作，采取控源截污、雨污分流、垃圾清理、清淤疏浚等措施，抓紧推进黑臭水体治理工程建设，尽早实现水体五排污口、河面无漂浮物、河岸无垃圾的总体目标。四是加强市政道路、桥梁、道路无障碍设施、路铭牌、路灯照明、公厕、垃圾箱、公园、广场、游园等便民服务设施的整治和维护管理，提高市政设施完好率和路灯亮灯率，保障居民通行顺畅、日常生活便捷、休闲活动场所充足。</w:t>
      </w:r>
    </w:p>
    <w:p>
      <w:pPr>
        <w:ind w:left="0" w:right="0" w:firstLine="560"/>
        <w:spacing w:before="450" w:after="450" w:line="312" w:lineRule="auto"/>
      </w:pPr>
      <w:r>
        <w:rPr>
          <w:rFonts w:ascii="宋体" w:hAnsi="宋体" w:eastAsia="宋体" w:cs="宋体"/>
          <w:color w:val="000"/>
          <w:sz w:val="28"/>
          <w:szCs w:val="28"/>
        </w:rPr>
        <w:t xml:space="preserve">3、加强县城城市管理。根据《河南省人民政府办公厅关于印发河南省提升县级城市管理水平三年行动计划的通知》(豫政办〔20xx〕26号)精神，持续深入开展提升县级城市管理水平三年行动。各县要抓紧研究完善具体方案和年度实施计划，以治脏、治乱、治违为突破口，重点整治老旧小区、小街巷、农贸市场、城中村、城乡结合部、建筑工地及主次干道、河道、铁路等沿线的环境卫生，推动沿街建筑立面改造和户外广告牌匾整治，加大公厕改造力度，推进生活垃圾收运密闭化、道路清扫保洁作业机械化、村镇生活垃圾处理无害化，继续推进“村组收集、乡镇转运、县级处理”的生活垃圾集运机制，探索建设区域性垃圾处理场，每个县选择1个乡镇开展试点建设。大干三年，全面提升县城整体形象和精细化管理水平。省联席会议办每年对三年行动计划实施情况进行考评，市政府也已将此项工作纳入年度责任目标考核，希望各县城市管理部门高度重视，持续深入开展此项工作。</w:t>
      </w:r>
    </w:p>
    <w:p>
      <w:pPr>
        <w:ind w:left="0" w:right="0" w:firstLine="560"/>
        <w:spacing w:before="450" w:after="450" w:line="312" w:lineRule="auto"/>
      </w:pPr>
      <w:r>
        <w:rPr>
          <w:rFonts w:ascii="宋体" w:hAnsi="宋体" w:eastAsia="宋体" w:cs="宋体"/>
          <w:color w:val="000"/>
          <w:sz w:val="28"/>
          <w:szCs w:val="28"/>
        </w:rPr>
        <w:t xml:space="preserve">(六)突出抓好行业运行管理服务</w:t>
      </w:r>
    </w:p>
    <w:p>
      <w:pPr>
        <w:ind w:left="0" w:right="0" w:firstLine="560"/>
        <w:spacing w:before="450" w:after="450" w:line="312" w:lineRule="auto"/>
      </w:pPr>
      <w:r>
        <w:rPr>
          <w:rFonts w:ascii="宋体" w:hAnsi="宋体" w:eastAsia="宋体" w:cs="宋体"/>
          <w:color w:val="000"/>
          <w:sz w:val="28"/>
          <w:szCs w:val="28"/>
        </w:rPr>
        <w:t xml:space="preserve">1、突出抓好行业服务工作。大力改进市政公用事业服务，落实供水、供气等窗口行业服务标准，全面梳理和公开服务目录清单，列明办事流程、示范文本和办理时限等，形成严格完善的服务标准体系。扎实开展行业扶贫工作，通过实施精准扶贫，尽快实现对口扶贫村脱贫目标。着力抓好行政审批服务，加强园林绿化、燃气经营、环境卫生等企业资质管理，切实发挥12319热线和供水、供气、市政服务热线等桥梁纽带作用，及时解决关乎群众切身利益的城市建设管理问题。树立服务型行业的良好形象。</w:t>
      </w:r>
    </w:p>
    <w:p>
      <w:pPr>
        <w:ind w:left="0" w:right="0" w:firstLine="560"/>
        <w:spacing w:before="450" w:after="450" w:line="312" w:lineRule="auto"/>
      </w:pPr>
      <w:r>
        <w:rPr>
          <w:rFonts w:ascii="宋体" w:hAnsi="宋体" w:eastAsia="宋体" w:cs="宋体"/>
          <w:color w:val="000"/>
          <w:sz w:val="28"/>
          <w:szCs w:val="28"/>
        </w:rPr>
        <w:t xml:space="preserve">2、突出抓好安全稳定工作。安全生产无小事，必须牢固树立底线思维，切实强化安全生产管理。一是切实强化隐患排查，确保城市道路、桥梁、公园广场、供水、燃气等城市生命线的安全运行。二是加强市政工程质量管理，严格工程建设程序，常态化开展市政公用工程质量监管，提高市政工程建设质量和安全管理水平，积极争创市政工程金杯奖，建设经得起时间检验的优良工程。三是加强城市防灾应急避难场所建设，健全市政公用行业应对公共安全预警预报处置机制，加强应急体系和专业抢险队伍建设，切实增强抵御自然灾害、处置突发事件和危机管理能力。四是积极做好强降雨天气、重污染天气等防范应对工作，完善应急预案，加强对城市防洪薄弱环节、重点部位的管理，及时排查城区易涝区域和低洼积水点，确保道路、下穿隧道等市政设施正常运行。</w:t>
      </w:r>
    </w:p>
    <w:p>
      <w:pPr>
        <w:ind w:left="0" w:right="0" w:firstLine="560"/>
        <w:spacing w:before="450" w:after="450" w:line="312" w:lineRule="auto"/>
      </w:pPr>
      <w:r>
        <w:rPr>
          <w:rFonts w:ascii="宋体" w:hAnsi="宋体" w:eastAsia="宋体" w:cs="宋体"/>
          <w:color w:val="000"/>
          <w:sz w:val="28"/>
          <w:szCs w:val="28"/>
        </w:rPr>
        <w:t xml:space="preserve">3、突出抓好信访稳定工作。严格落实信访首问责任制、信访双向承诺制、信访回访制和领导接访制度，积极推行依法逐级走访，做好基层矛盾纠纷排查和调解工作，抓好民声短信和信访件的办理工作，努力消化各种矛盾，切实解决好群众的合理诉求。不断提升信访接待窗口的接访水平和处置能力，积极预防和妥善处置群体性事件，切实做好重点信访人员稳控、教育疏导和重点事项排查化解，杜绝赴京到省上访事件发生，确保全系统信访稳定工作总体向好。</w:t>
      </w:r>
    </w:p>
    <w:p>
      <w:pPr>
        <w:ind w:left="0" w:right="0" w:firstLine="560"/>
        <w:spacing w:before="450" w:after="450" w:line="312" w:lineRule="auto"/>
      </w:pPr>
      <w:r>
        <w:rPr>
          <w:rFonts w:ascii="宋体" w:hAnsi="宋体" w:eastAsia="宋体" w:cs="宋体"/>
          <w:color w:val="000"/>
          <w:sz w:val="28"/>
          <w:szCs w:val="28"/>
        </w:rPr>
        <w:t xml:space="preserve">(七)全面落实从严治党</w:t>
      </w:r>
    </w:p>
    <w:p>
      <w:pPr>
        <w:ind w:left="0" w:right="0" w:firstLine="560"/>
        <w:spacing w:before="450" w:after="450" w:line="312" w:lineRule="auto"/>
      </w:pPr>
      <w:r>
        <w:rPr>
          <w:rFonts w:ascii="宋体" w:hAnsi="宋体" w:eastAsia="宋体" w:cs="宋体"/>
          <w:color w:val="000"/>
          <w:sz w:val="28"/>
          <w:szCs w:val="28"/>
        </w:rPr>
        <w:t xml:space="preserve">加强党的建设是凝心聚力、推进事业发展的基础和保障，必须按照全面从严治党的要求，切实履行“两个责任”，把党的建设深入扎实地抓紧抓好。</w:t>
      </w:r>
    </w:p>
    <w:p>
      <w:pPr>
        <w:ind w:left="0" w:right="0" w:firstLine="560"/>
        <w:spacing w:before="450" w:after="450" w:line="312" w:lineRule="auto"/>
      </w:pPr>
      <w:r>
        <w:rPr>
          <w:rFonts w:ascii="宋体" w:hAnsi="宋体" w:eastAsia="宋体" w:cs="宋体"/>
          <w:color w:val="000"/>
          <w:sz w:val="28"/>
          <w:szCs w:val="28"/>
        </w:rPr>
        <w:t xml:space="preserve">1、加强基层组织建设。一是深化“两学一做”。以“两学一做”学习教育为抓手，加强学习型党组织建设，改进党组中心组、基层党组织学习制度和机制，提高党员干部思想政治素质。二是从严落实制度。扎实推进全面从严治党主体责任进支部工作，认真抓好“4+4+2”党建制度、“三会一课”制度、民主评议党员等制度落实，创新基层党组织活动内容和方式，推动基层党组织生活制度化、规范化。三是规范基层权力运行。重点抓好行政审批、执法管理、市政工程招投标等方面风险防控，制定完善职责权力和运行程序清单，做到清单化厘权、程序化用权，保证权力规范正确行使。</w:t>
      </w:r>
    </w:p>
    <w:p>
      <w:pPr>
        <w:ind w:left="0" w:right="0" w:firstLine="560"/>
        <w:spacing w:before="450" w:after="450" w:line="312" w:lineRule="auto"/>
      </w:pPr>
      <w:r>
        <w:rPr>
          <w:rFonts w:ascii="宋体" w:hAnsi="宋体" w:eastAsia="宋体" w:cs="宋体"/>
          <w:color w:val="000"/>
          <w:sz w:val="28"/>
          <w:szCs w:val="28"/>
        </w:rPr>
        <w:t xml:space="preserve">2、加强党风廉政建设。一是抓好巡察整改工作。以巡察整改强化党员意识，做到制订专案、举一反三、立行立改，推动作风转变，打造合格党员干部队伍。二是抓好廉政教育。强化党员干部的党性观念、自律意识和纪律意识，引导党员干部自觉培养高尚道德情操和良好家风，做到廉洁修身、廉洁齐家。坚持不懈纠“四风”，严格落实中央八项规定精神和省市相关意见，常态开展公车管理、财务内审和“三公”经费检查，抓早、抓小、抓常，保持正风肃纪的高压态势。三是加大执纪问责力度。对利用职务之便吃拿卡要、违规参与“三违”建设、插手市政工程招投标等违纪违法行为加大查处力度，从严问责，维护纪律的严肃性。四是紧盯“小微权力”。通过信访、举报、审计等梳理问题线索，开展突出问题专项治理，严肃查处生冷硬推、不作为、乱作为等违规行为，使基层党风政风工作落到实处，提高群众的满意度和城管系统良好形象。</w:t>
      </w:r>
    </w:p>
    <w:p>
      <w:pPr>
        <w:ind w:left="0" w:right="0" w:firstLine="560"/>
        <w:spacing w:before="450" w:after="450" w:line="312" w:lineRule="auto"/>
      </w:pPr>
      <w:r>
        <w:rPr>
          <w:rFonts w:ascii="宋体" w:hAnsi="宋体" w:eastAsia="宋体" w:cs="宋体"/>
          <w:color w:val="000"/>
          <w:sz w:val="28"/>
          <w:szCs w:val="28"/>
        </w:rPr>
        <w:t xml:space="preserve">3、加强城管文化建设。一是在构建思想文化上下功夫，倡树“亲民、为民、爱民”宗旨意识，形成依制度办事、靠规章管人、按程序履职的工作格局，构建和谐城管。二是在构建环境文化上下功夫，通过传统文化、亲民文化和先进模范的感召力，激发干部职工工作热情，促进工作高效开展。三是切实发挥各级党组织和工青妇的组织协调作用，深入开展文明单位、文明科室、文明家庭、青年文明号、“双十佳”等创建工作，提升行业形象。通过加强党的建设，增强干部职工的归属感和凝聚力，形成团结和睦、奋发向上的工作氛围。</w:t>
      </w:r>
    </w:p>
    <w:p>
      <w:pPr>
        <w:ind w:left="0" w:right="0" w:firstLine="560"/>
        <w:spacing w:before="450" w:after="450" w:line="312" w:lineRule="auto"/>
      </w:pPr>
      <w:r>
        <w:rPr>
          <w:rFonts w:ascii="宋体" w:hAnsi="宋体" w:eastAsia="宋体" w:cs="宋体"/>
          <w:color w:val="000"/>
          <w:sz w:val="28"/>
          <w:szCs w:val="28"/>
        </w:rPr>
        <w:t xml:space="preserve">同志们，市委城市工作会议为做好新形势下城市管理工作、科学推进新型城镇化进程吹响了号角。让我们在市委、市政府的坚强领导下，以更大的担当、更足的干劲、更实的举措，推动全市城市管理事业再创新业绩，为“造福信阳、添彩中原”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推荐会议管理制度简短二</w:t>
      </w:r>
    </w:p>
    <w:p>
      <w:pPr>
        <w:ind w:left="0" w:right="0" w:firstLine="560"/>
        <w:spacing w:before="450" w:after="450" w:line="312" w:lineRule="auto"/>
      </w:pPr>
      <w:r>
        <w:rPr>
          <w:rFonts w:ascii="宋体" w:hAnsi="宋体" w:eastAsia="宋体" w:cs="宋体"/>
          <w:color w:val="000"/>
          <w:sz w:val="28"/>
          <w:szCs w:val="28"/>
        </w:rPr>
        <w:t xml:space="preserve">今天召开全市生态市建设领导小组(扩大)会议，主要任务是认真学习国务院关于落实科学发展观加强环境保护决定及第六次全国环保工作会议精神，回顾总结我市生态市建设工作情况，分析当前形势，寻找存在差距，明确下一步任务。现就下一阶段的工作，我再讲三点意见：</w:t>
      </w:r>
    </w:p>
    <w:p>
      <w:pPr>
        <w:ind w:left="0" w:right="0" w:firstLine="560"/>
        <w:spacing w:before="450" w:after="450" w:line="312" w:lineRule="auto"/>
      </w:pPr>
      <w:r>
        <w:rPr>
          <w:rFonts w:ascii="宋体" w:hAnsi="宋体" w:eastAsia="宋体" w:cs="宋体"/>
          <w:color w:val="000"/>
          <w:sz w:val="28"/>
          <w:szCs w:val="28"/>
        </w:rPr>
        <w:t xml:space="preserve">一、领会精神，提高认识，增强生态市建设的紧迫感</w:t>
      </w:r>
    </w:p>
    <w:p>
      <w:pPr>
        <w:ind w:left="0" w:right="0" w:firstLine="560"/>
        <w:spacing w:before="450" w:after="450" w:line="312" w:lineRule="auto"/>
      </w:pPr>
      <w:r>
        <w:rPr>
          <w:rFonts w:ascii="宋体" w:hAnsi="宋体" w:eastAsia="宋体" w:cs="宋体"/>
          <w:color w:val="000"/>
          <w:sz w:val="28"/>
          <w:szCs w:val="28"/>
        </w:rPr>
        <w:t xml:space="preserve">自20xx年启动生态市建设以来，我们以生态市建设规划为指导，按照20xx年基本达标的近期目标，全市上下齐心协力，做了大量扎实有效工作，取得了积极成果。主要体现在：一是生态市建设全面推进，二是污染整治取得阶段性成果，三是生态市建设氛围逐渐形成。当然也要看到存在的问题和差距：1、在思想上对生态市建设和污染整治重要性的认识并没有真正到位。有些单位没有把生态市建设工作摆上重要议事日程，有些企业环保意识淡薄，违法排污现象比较严重，完全是假认识真利益。2、达标任务繁重。对照20xx年及20xx年生态市建设的指标，我们有很大差距，生态乡镇创建、gdp水耗、cod排放强度、水环境质量等个别指标完成难度还相当大。3、造纸污染整治效果还不够明显。造纸行业的结构调整进展缓慢，环保基础设施的建设进度不甚理想，小流域综合整治任务依然艰巨，水环境质量不容乐观。4、社会压力越来越大。目前从上自下对生态建设环境保护的重视程度、工作力度都越来越大，而富阳地处钱塘江上游这一敏感区域，是省“811”整治行动的重点监管区，造纸已成为重点监督行业，成为社会关注的热点。</w:t>
      </w:r>
    </w:p>
    <w:p>
      <w:pPr>
        <w:ind w:left="0" w:right="0" w:firstLine="560"/>
        <w:spacing w:before="450" w:after="450" w:line="312" w:lineRule="auto"/>
      </w:pPr>
      <w:r>
        <w:rPr>
          <w:rFonts w:ascii="宋体" w:hAnsi="宋体" w:eastAsia="宋体" w:cs="宋体"/>
          <w:color w:val="000"/>
          <w:sz w:val="28"/>
          <w:szCs w:val="28"/>
        </w:rPr>
        <w:t xml:space="preserve">对以上这四方面问题，我们要正视，不能回避，要充分看到富阳生态市建设和环境整治形势的严峻性，进一步增强忧患意识和危机感，要采取更加有力和务实的措施，认真整改。首先要在思想认识上进一步统一。生态市建设是落实科学发展观的重要举措，是执政为民、提高执政能力的实际行动，是构建和谐社会的有力保障，是全面建设小康社会的内在要求，是实现富阳 “”规划的重要目标。我们要进一步提高对生态建设重大意义的认识，认真学习贯彻决定和第六次全国环保工作会议精神。其次要牢牢把握环境与经济协调发展这一基本原则。我们不能就环保抓环保，环境与经济的协调发展才是我们的最终追求目标。我们要在发展中解决环境问题，在保护中促进经济发展，认真处理好经济快速发展与资源发展约束的尖锐矛盾，进一步强化“绿水青山就是金山银山”，“发展经济是政绩，保护好环境是更大的政绩”的理念。坚持走生产发展、生活富裕、生态良好的文明发展之路，确保富阳经济社会全面协调可持续发展。</w:t>
      </w:r>
    </w:p>
    <w:p>
      <w:pPr>
        <w:ind w:left="0" w:right="0" w:firstLine="560"/>
        <w:spacing w:before="450" w:after="450" w:line="312" w:lineRule="auto"/>
      </w:pPr>
      <w:r>
        <w:rPr>
          <w:rFonts w:ascii="宋体" w:hAnsi="宋体" w:eastAsia="宋体" w:cs="宋体"/>
          <w:color w:val="000"/>
          <w:sz w:val="28"/>
          <w:szCs w:val="28"/>
        </w:rPr>
        <w:t xml:space="preserve">二、坚定目标，突出重点，狠抓各项工作落实</w:t>
      </w:r>
    </w:p>
    <w:p>
      <w:pPr>
        <w:ind w:left="0" w:right="0" w:firstLine="560"/>
        <w:spacing w:before="450" w:after="450" w:line="312" w:lineRule="auto"/>
      </w:pPr>
      <w:r>
        <w:rPr>
          <w:rFonts w:ascii="宋体" w:hAnsi="宋体" w:eastAsia="宋体" w:cs="宋体"/>
          <w:color w:val="000"/>
          <w:sz w:val="28"/>
          <w:szCs w:val="28"/>
        </w:rPr>
        <w:t xml:space="preserve">要坚定目标，就是要紧紧围绕三大目标：即“”规划，生态市建设目标，造纸污染的三年整治和摘帽目标，对这三大目标必须要牢牢把握，咬定不放松，坚定不移地努力实现。</w:t>
      </w:r>
    </w:p>
    <w:p>
      <w:pPr>
        <w:ind w:left="0" w:right="0" w:firstLine="560"/>
        <w:spacing w:before="450" w:after="450" w:line="312" w:lineRule="auto"/>
      </w:pPr>
      <w:r>
        <w:rPr>
          <w:rFonts w:ascii="宋体" w:hAnsi="宋体" w:eastAsia="宋体" w:cs="宋体"/>
          <w:color w:val="000"/>
          <w:sz w:val="28"/>
          <w:szCs w:val="28"/>
        </w:rPr>
        <w:t xml:space="preserve">要实现三大目标，必须突出重点，狠抓落实。生态市建设是一项系统工程，是一项长期任务，但又必须立足当前。当前要突出“整治、调整、建设、氛围”的工作重点。</w:t>
      </w:r>
    </w:p>
    <w:p>
      <w:pPr>
        <w:ind w:left="0" w:right="0" w:firstLine="560"/>
        <w:spacing w:before="450" w:after="450" w:line="312" w:lineRule="auto"/>
      </w:pPr>
      <w:r>
        <w:rPr>
          <w:rFonts w:ascii="宋体" w:hAnsi="宋体" w:eastAsia="宋体" w:cs="宋体"/>
          <w:color w:val="000"/>
          <w:sz w:val="28"/>
          <w:szCs w:val="28"/>
        </w:rPr>
        <w:t xml:space="preserve">整治：1、水环境整治。这是当前竭尽全力必须攻克的问题，要以铁的决心，铁的手腕，狠抓重点区域、重点流域、重点行业、重点企业的整治。重点区域主要是江南片，重点流域主要是大源溪和松溪，重点行业主要是造纸业，重点企业主要是每年排定的限期治理企业。具体措施：1)继续关停。今年6月底前必须关停22条生产线，之后要抓紧排定继续关停的企业。2)加强监管和处罚。要切实做到从严监管，从重处罚。要上下联动，共担责任，整合力量，加强协作，密切配合，绝对不能上推下，下推上;要提高检查频率，扩大检查覆盖面，地毯式不间断检查，做到“猫鼠”同步，把检查力量集中到薄弱环节上;要经常性组织专项整治，什么问题突出就整治什么问题，并结合“6.5”世界环境日，大张齐鼓、大造声势地进行专项整治，把市委、市政府的决心，把从严监管、从重处罚的方案公之于众;要从重处罚，今年的处罚力度一定要重于去年的处罚力度，超标排放发现一次限电一星期，二次限电二星期，三次限电三星期，达标无望的企业坚决依法关停。3)完善应急处理机制。对限产预案，清淤方案要抓紧制定，充分做好应急准备。4)制定未纳管企业的整治方案。2、工业污染整治。富阳的工业污染整治除了造纸，还有化工和铜业的污染整治。要敢于下手，要全面整治。3、农业农村面源污染整治。加大畜养殖业污染整治，大力推广清洁能源，高度重视并开展生态镇建设，积极推进农村生活污水设施建设。</w:t>
      </w:r>
    </w:p>
    <w:p>
      <w:pPr>
        <w:ind w:left="0" w:right="0" w:firstLine="560"/>
        <w:spacing w:before="450" w:after="450" w:line="312" w:lineRule="auto"/>
      </w:pPr>
      <w:r>
        <w:rPr>
          <w:rFonts w:ascii="宋体" w:hAnsi="宋体" w:eastAsia="宋体" w:cs="宋体"/>
          <w:color w:val="000"/>
          <w:sz w:val="28"/>
          <w:szCs w:val="28"/>
        </w:rPr>
        <w:t xml:space="preserve">调整：要认真实施市政府关于加快造纸结构调整(20xx)1号文件精神，加快造纸行业产业升级，引导企业大力引进先进适用生产技术，加大研发投入，提高产品的科技含量和附加值，同时积极推进企业兼并重组;要全面推行清洁生产，大力发展循环经济。今年要努力完成74家清洁生产企业任务，抓紧编制循环经济规划，抓紧制定富阳发展循环经济的实施意见。</w:t>
      </w:r>
    </w:p>
    <w:p>
      <w:pPr>
        <w:ind w:left="0" w:right="0" w:firstLine="560"/>
        <w:spacing w:before="450" w:after="450" w:line="312" w:lineRule="auto"/>
      </w:pPr>
      <w:r>
        <w:rPr>
          <w:rFonts w:ascii="宋体" w:hAnsi="宋体" w:eastAsia="宋体" w:cs="宋体"/>
          <w:color w:val="000"/>
          <w:sz w:val="28"/>
          <w:szCs w:val="28"/>
        </w:rPr>
        <w:t xml:space="preserve">建设：要坚定目标，加快环保基础设施建设进度，到20xx年底完成江南片5个污水处理厂和新登污水处理厂的建设任务;要全力土地、资金等要素制约;要为项目建设提供全程服务，第一时间发现问题，第一时间研究问题，第一时间解决问题，不能让问题成为工程推进的重大制约;要让已建成的基础设施正常运行，要真正发挥作用。</w:t>
      </w:r>
    </w:p>
    <w:p>
      <w:pPr>
        <w:ind w:left="0" w:right="0" w:firstLine="560"/>
        <w:spacing w:before="450" w:after="450" w:line="312" w:lineRule="auto"/>
      </w:pPr>
      <w:r>
        <w:rPr>
          <w:rFonts w:ascii="宋体" w:hAnsi="宋体" w:eastAsia="宋体" w:cs="宋体"/>
          <w:color w:val="000"/>
          <w:sz w:val="28"/>
          <w:szCs w:val="28"/>
        </w:rPr>
        <w:t xml:space="preserve">氛围：要利用多种渠道加大宣传，宣传生态市建设重大意义，提高社会的环保意识，强化环保观念，特别是形成公众、社会、媒体的参与机制;工、青、妇、教育等部门要充分发挥各自的动员优势;人大、政协等要加强对环保有关法律、法规及生态市建设的视察和检查;进一步完善有奖举报制度，加大曝光和舆论遣责的力度，报纸、电台、广播电台要开设曝光栏。</w:t>
      </w:r>
    </w:p>
    <w:p>
      <w:pPr>
        <w:ind w:left="0" w:right="0" w:firstLine="560"/>
        <w:spacing w:before="450" w:after="450" w:line="312" w:lineRule="auto"/>
      </w:pPr>
      <w:r>
        <w:rPr>
          <w:rFonts w:ascii="宋体" w:hAnsi="宋体" w:eastAsia="宋体" w:cs="宋体"/>
          <w:color w:val="000"/>
          <w:sz w:val="28"/>
          <w:szCs w:val="28"/>
        </w:rPr>
        <w:t xml:space="preserve">三、加强领导，落实责任，确保各项任务完成</w:t>
      </w:r>
    </w:p>
    <w:p>
      <w:pPr>
        <w:ind w:left="0" w:right="0" w:firstLine="560"/>
        <w:spacing w:before="450" w:after="450" w:line="312" w:lineRule="auto"/>
      </w:pPr>
      <w:r>
        <w:rPr>
          <w:rFonts w:ascii="宋体" w:hAnsi="宋体" w:eastAsia="宋体" w:cs="宋体"/>
          <w:color w:val="000"/>
          <w:sz w:val="28"/>
          <w:szCs w:val="28"/>
        </w:rPr>
        <w:t xml:space="preserve">严格责任制落实。环保是国策，市委、市政府与各乡镇(街道)及有关部门都已签订了环保责任状，这些责任制必须要真正落实。各乡镇(街道)党政一把手是辖区内生态保护工作第一责任人，必须要负总责，敢于负责，必须要亲自抓，抓得狠抓得实。要严格目标考核，严格执行一票否决制，并把生态建设工作业绩纳入政绩考核，作为干部使用的重要依据。同时，对因失职所造成的重大损失和事故要进行责任追究。加大投入。环保工作要舍得投入，加大财政投入：在排污费全部用于环保建设的同时，财政要落实1000万元的生态建设专项资金，力争逐年有所增加。同时要用足用好资金，人大、监察、审计等单位要加强对排污费、专项资金使用情况的监督;要探索多元化的投入机制，争取更多的社会投入，对已签约的项目，要督促投资商抓紧到位资金，尽早组织施工。提高能力。要提高环保的监管能力。要充实环保执法队伍力量，组织成立江南、新登两片的环保执法监察中队;要加强环保执法队伍建设，执法人员要敢于碰硬，敢做难人，甘于奉献，公平公正，努力提高环保执法水平;要加大对设备的投入，用精良的装备武装队伍。</w:t>
      </w:r>
    </w:p>
    <w:p>
      <w:pPr>
        <w:ind w:left="0" w:right="0" w:firstLine="560"/>
        <w:spacing w:before="450" w:after="450" w:line="312" w:lineRule="auto"/>
      </w:pPr>
      <w:r>
        <w:rPr>
          <w:rFonts w:ascii="黑体" w:hAnsi="黑体" w:eastAsia="黑体" w:cs="黑体"/>
          <w:color w:val="000000"/>
          <w:sz w:val="36"/>
          <w:szCs w:val="36"/>
          <w:b w:val="1"/>
          <w:bCs w:val="1"/>
        </w:rPr>
        <w:t xml:space="preserve">推荐会议管理制度简短三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召开这次会议的主要目的是总结我县x年边防管理工作，探讨新形势下边防工作的新特点、新情况，安排部署今后一个时期的边防管理的各项工作。会上县委、县人民政府将对本年度涌现出的边防工作先进集体和先进个人进行表彰奖励，同时对做好x年的各项工作进行安排部署。</w:t>
      </w:r>
    </w:p>
    <w:p>
      <w:pPr>
        <w:ind w:left="0" w:right="0" w:firstLine="560"/>
        <w:spacing w:before="450" w:after="450" w:line="312" w:lineRule="auto"/>
      </w:pPr>
      <w:r>
        <w:rPr>
          <w:rFonts w:ascii="宋体" w:hAnsi="宋体" w:eastAsia="宋体" w:cs="宋体"/>
          <w:color w:val="000"/>
          <w:sz w:val="28"/>
          <w:szCs w:val="28"/>
        </w:rPr>
        <w:t xml:space="preserve">即将过去的x年，是不寻常、不平凡的一年。回顾过去的一年，我们在上级党委、政府的正确领导下，坚持以邓小平理论和“三个代表”重要思想、科学发展观为指导，认真落实xx届五中、六中全会、中央新疆工作座谈会、张春贤书记在木垒县调研时的讲话和自治县十一次党代会精神，充分调动广大解放军指战员和武警官兵巩固边防、保卫边防的积极性，紧紧依靠农牧民群众及护边员，全面推行军民联防、警民联防机制，着力加强边防、边境地区牧业工作管理和基础设施建设。通过一年的辛勤工作，东山指挥部周边的交通、通信等基本生活条件得到明显改善，边境地区畜牧工作开展有序，地区牲畜核定工作全面完成。一年来，通过兵地双方的不懈努力，我们经受住了各种考验，一是兵地紧密团结、艰苦奋斗、不等不靠战胜特大自然风雪灾害，将畜牧业损失降到最小;二是在今年4-5月期间，在区、州、县重大动物疫病防控紧急工作会议的安排下，在驻地官兵的大力帮助下，我县成功的做好了边境动物免疫工作及疫病防治工作;三是广大解放军指战员、武警官兵以及生活在边境地区的牧民群众，克服了种种问题和困难，以高度的政治责任感和使命感，扎实做好军民团结、民族团结工作，使我县连续47年实现了无边防涉外事件的好成绩。借此机会，我代表县委、县人民政府向常年辛勤工作在边防一线、为祖国边防建设做出突出贡献的解放军指战员、武警官兵以及广大牧民群众表示衷心的感谢和崇高的敬意!</w:t>
      </w:r>
    </w:p>
    <w:p>
      <w:pPr>
        <w:ind w:left="0" w:right="0" w:firstLine="560"/>
        <w:spacing w:before="450" w:after="450" w:line="312" w:lineRule="auto"/>
      </w:pPr>
      <w:r>
        <w:rPr>
          <w:rFonts w:ascii="宋体" w:hAnsi="宋体" w:eastAsia="宋体" w:cs="宋体"/>
          <w:color w:val="000"/>
          <w:sz w:val="28"/>
          <w:szCs w:val="28"/>
        </w:rPr>
        <w:t xml:space="preserve">x年是自治县全面实施“”规划目标的关键一年，为确保自治县经济社会的又好又快发展，我们要加强对新形势下边防管理和边境地区畜牧业工作出现的新情况、新动向以及新问题的研究和监控，妥善制定各项应对措施，解决工作中出现的问题，下面，我就如何进一步做好边防工作讲几点意见：</w:t>
      </w:r>
    </w:p>
    <w:p>
      <w:pPr>
        <w:ind w:left="0" w:right="0" w:firstLine="560"/>
        <w:spacing w:before="450" w:after="450" w:line="312" w:lineRule="auto"/>
      </w:pPr>
      <w:r>
        <w:rPr>
          <w:rFonts w:ascii="宋体" w:hAnsi="宋体" w:eastAsia="宋体" w:cs="宋体"/>
          <w:color w:val="000"/>
          <w:sz w:val="28"/>
          <w:szCs w:val="28"/>
        </w:rPr>
        <w:t xml:space="preserve">一是要始终坚持以党的xx届六中全会及区州县党代会精神为指导，进一步提高边防管理和畜牧业工作的责任感和使命感。面对新形势下的边防管理工作，要认真学习各项边防政策，努力探讨新形势下边防工作的新特点，新情况，紧紧依靠各族人民群众，加强军政、军民团结和民族团结，加大边境地区的综合治理力度，正确处理边境问题，促进睦邻友好关系，加快边境地区经济发展步伐。要以高度的政治责任感和使命感，引导和教育牧民群众，遵守边境地区放牧的有关规定，确保人畜安全不越界，争取48年无边防涉外事件。</w:t>
      </w:r>
    </w:p>
    <w:p>
      <w:pPr>
        <w:ind w:left="0" w:right="0" w:firstLine="560"/>
        <w:spacing w:before="450" w:after="450" w:line="312" w:lineRule="auto"/>
      </w:pPr>
      <w:r>
        <w:rPr>
          <w:rFonts w:ascii="宋体" w:hAnsi="宋体" w:eastAsia="宋体" w:cs="宋体"/>
          <w:color w:val="000"/>
          <w:sz w:val="28"/>
          <w:szCs w:val="28"/>
        </w:rPr>
        <w:t xml:space="preserve">二是要在现有工作的基础上，不断总结经验、发掘亮点，有针对性的加强薄弱环节，重点是要加强各阶段性任务与“爱民固边”战略工作间的统筹协调能力，和“传、帮、带”工作，以老带新，用先进典型带动派出所整体，全面激发官兵的主观能动性，提高官兵服务意识、创新意识、荣誉意识，自觉遵守国家边境管理有关法律法规，警民军民一心，共创边境地区安全稳定的大局形势。要坚持原则、大胆创新，尽快将科学发展观学习成果转化为工作实绩。同时，要充分利用媒体工具，大力宣传报道，不断提升“爱民固边”品牌效应。</w:t>
      </w:r>
    </w:p>
    <w:p>
      <w:pPr>
        <w:ind w:left="0" w:right="0" w:firstLine="560"/>
        <w:spacing w:before="450" w:after="450" w:line="312" w:lineRule="auto"/>
      </w:pPr>
      <w:r>
        <w:rPr>
          <w:rFonts w:ascii="宋体" w:hAnsi="宋体" w:eastAsia="宋体" w:cs="宋体"/>
          <w:color w:val="000"/>
          <w:sz w:val="28"/>
          <w:szCs w:val="28"/>
        </w:rPr>
        <w:t xml:space="preserve">三是继续教育牧民当好“五大员”，做到“四不准”，坚持“八不”方针，要继续做好“每个牧民就是一个边防员，每座毡房就是一个边防小哨所”的工作，尽可能地把各种可能发生的涉外事件消灭在萌芽状态。跟群干部要与派出所的同志密切配合，对国防政策法规进行广泛宣传，做到边境地区牧民群众人人知法、懂法、守法。要坚持做到兵地之间不生事，不挑畔，搞好边境生产，严防人畜越境，扎实做好边防管理工作，要坚决杜绝形式主义和有令不行，有禁不止的事件发生。</w:t>
      </w:r>
    </w:p>
    <w:p>
      <w:pPr>
        <w:ind w:left="0" w:right="0" w:firstLine="560"/>
        <w:spacing w:before="450" w:after="450" w:line="312" w:lineRule="auto"/>
      </w:pPr>
      <w:r>
        <w:rPr>
          <w:rFonts w:ascii="宋体" w:hAnsi="宋体" w:eastAsia="宋体" w:cs="宋体"/>
          <w:color w:val="000"/>
          <w:sz w:val="28"/>
          <w:szCs w:val="28"/>
        </w:rPr>
        <w:t xml:space="preserve">四是进一步加强护边员队伍建设，提高护边员素质和工作能力，发挥其“前沿哨兵”、“预警队”、“协警队”作用。认真学习贯彻落实《新疆维吾尔自治区边境管理条例》、《新疆维吾尔自治区边境地区群众护边员管理规定》、《中华人民共和国治安管理处罚法》等法律法规，每年对护边员、牧民进行不少于1次的边防知识培训，强化护边员“五大员”意识(即：界碑和边境设施的巡视员、边境区域的治安信息员、冬闲时节的治安联防员、警官办理牧区事务的协理员、重点时期维护稳定的战斗员)，使每一名护边员都要真正意识到自身责任的重大，能够掌握边境法规知识，提高工作能力和综合素质，增强工作责任心和主动性，发挥协防护边作用，力保我县边境稳定。</w:t>
      </w:r>
    </w:p>
    <w:p>
      <w:pPr>
        <w:ind w:left="0" w:right="0" w:firstLine="560"/>
        <w:spacing w:before="450" w:after="450" w:line="312" w:lineRule="auto"/>
      </w:pPr>
      <w:r>
        <w:rPr>
          <w:rFonts w:ascii="宋体" w:hAnsi="宋体" w:eastAsia="宋体" w:cs="宋体"/>
          <w:color w:val="000"/>
          <w:sz w:val="28"/>
          <w:szCs w:val="28"/>
        </w:rPr>
        <w:t xml:space="preserve">五是要严格遵守县委、政府规定的牲畜转场时间，做到统一管理、统一转场，跟群干部要以身作则，带头遵守，深入细致地做好牧民的思想工作，对不听从指挥的要给予严肃处理。继续采取“三跟一勤”的办法，即干部跟群，兽医跟群，有经验的牧民跟群，在指挥部的统一领导安排下，做到有计划，有步骤的放牧。这里要强调一点，由于草场载畜能力的有限，各乡镇一定要从自治县边境地区畜牧工作的大局出发，严格按照指挥部的统一要求来安排放牧，切实提高草场利用率。乡镇之间要相互协调、相互帮助，齐心协力的做好工作，绝不容许闹矛盾、出纠纷现象的发生。</w:t>
      </w:r>
    </w:p>
    <w:p>
      <w:pPr>
        <w:ind w:left="0" w:right="0" w:firstLine="560"/>
        <w:spacing w:before="450" w:after="450" w:line="312" w:lineRule="auto"/>
      </w:pPr>
      <w:r>
        <w:rPr>
          <w:rFonts w:ascii="宋体" w:hAnsi="宋体" w:eastAsia="宋体" w:cs="宋体"/>
          <w:color w:val="000"/>
          <w:sz w:val="28"/>
          <w:szCs w:val="28"/>
        </w:rPr>
        <w:t xml:space="preserve">六是要切实关心东山牧场干部群众的家庭生活，各有关部门、乡镇要定期慰问、走访，及时了解他们的心理动态，为他们解决实际困难解除他们的后顾之忧。牧场地处边远，生产生活条件差，要舍身处地的为牧民多想，切实帮助他们做好过冬物资及生活用品的准备与检查工作。有问题的要尽快想办法解决，确实解决不了的要及时向上级反映。在这里要强调一点，各乡镇各部门一定要做好边境地区牧民生产安全工作，不让一名牧民受损失，若因措施不得力而造成损失的，要严肃追究党政一把手的责任。</w:t>
      </w:r>
    </w:p>
    <w:p>
      <w:pPr>
        <w:ind w:left="0" w:right="0" w:firstLine="560"/>
        <w:spacing w:before="450" w:after="450" w:line="312" w:lineRule="auto"/>
      </w:pPr>
      <w:r>
        <w:rPr>
          <w:rFonts w:ascii="宋体" w:hAnsi="宋体" w:eastAsia="宋体" w:cs="宋体"/>
          <w:color w:val="000"/>
          <w:sz w:val="28"/>
          <w:szCs w:val="28"/>
        </w:rPr>
        <w:t xml:space="preserve">七是要切实保证人畜安全，各乡镇要派专人负责同指挥部、边防派出所间的联络工作，一旦出现问题，各单位之间要相互通气，以最快的速度拿出方案，解决问题。对一些重大问题，要及时向主管部门或县委、政府反映情况，以便于县委、政府及时决策、解决问题、减少损失。跟群干部要加强责任心，当好牧民带头人，帮助牧民解决实际困难，教育牧民发扬团结互助的精神，充分发挥党团员的先锋模范作用，做到一方有难、八方支援。</w:t>
      </w:r>
    </w:p>
    <w:p>
      <w:pPr>
        <w:ind w:left="0" w:right="0" w:firstLine="560"/>
        <w:spacing w:before="450" w:after="450" w:line="312" w:lineRule="auto"/>
      </w:pPr>
      <w:r>
        <w:rPr>
          <w:rFonts w:ascii="宋体" w:hAnsi="宋体" w:eastAsia="宋体" w:cs="宋体"/>
          <w:color w:val="000"/>
          <w:sz w:val="28"/>
          <w:szCs w:val="28"/>
        </w:rPr>
        <w:t xml:space="preserve">八是要牢固树立“团结是福、动乱是祸”的信念，站在维护民族团结和各民族共同利益的高度，充分认识民族团结、祖国统一、社会稳定的重要意义。驻地官兵、民警、牧民要从自身做起，坚持做到不利于民族团结的话不说，不利于民族团结的事不做，以自己的实际行动切实维护边境地区的安定团结。</w:t>
      </w:r>
    </w:p>
    <w:p>
      <w:pPr>
        <w:ind w:left="0" w:right="0" w:firstLine="560"/>
        <w:spacing w:before="450" w:after="450" w:line="312" w:lineRule="auto"/>
      </w:pPr>
      <w:r>
        <w:rPr>
          <w:rFonts w:ascii="宋体" w:hAnsi="宋体" w:eastAsia="宋体" w:cs="宋体"/>
          <w:color w:val="000"/>
          <w:sz w:val="28"/>
          <w:szCs w:val="28"/>
        </w:rPr>
        <w:t xml:space="preserve">同志们，边防工作是关系国家主权和统一的大事，在即将过去的一年里，大家在各自的岗位上尽职尽责，完成了党和人民交给的任务，取得了可喜的成绩。今后，我们要牢固树立和落实安全发展观念，不断提高军队人员理论水平，在军事、政治、后勤、装备等各个领域切实加大从严治军力度，从训练、工作、生活等不同环节提高依法治军水平。要坚持以人为本，树立全面协调可持续的发展观，和平发展、和谐发展，我们一定要有一种强烈的责任感和使命意识，团结奋斗、勤政为民，为建设“山川秀美、生态发展、人文和谐”的木垒做出积极的贡献!</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2026-10-06T09:41:44+08:00</dcterms:created>
  <dcterms:modified xsi:type="dcterms:W3CDTF">2026-10-06T09:41:44+08:00</dcterms:modified>
</cp:coreProperties>
</file>

<file path=docProps/custom.xml><?xml version="1.0" encoding="utf-8"?>
<Properties xmlns="http://schemas.openxmlformats.org/officeDocument/2006/custom-properties" xmlns:vt="http://schemas.openxmlformats.org/officeDocument/2006/docPropsVTypes"/>
</file>